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5627" w14:textId="77777777" w:rsidR="00E73FFB" w:rsidRPr="00DF1FE1" w:rsidRDefault="00E73FFB" w:rsidP="00E73FFB">
      <w:pPr>
        <w:pStyle w:val="NoSpacing"/>
      </w:pPr>
      <w:r w:rsidRPr="00DF1FE1">
        <w:t>TOWN OF WATSON LAKE</w:t>
      </w:r>
    </w:p>
    <w:p w14:paraId="023DD3B0" w14:textId="0CF62C5F" w:rsidR="00E73FFB" w:rsidRPr="00DF1FE1" w:rsidRDefault="00E73FFB" w:rsidP="00E73FFB">
      <w:pPr>
        <w:spacing w:after="0"/>
        <w:rPr>
          <w:rFonts w:cstheme="minorHAnsi"/>
          <w:b/>
          <w:bCs/>
        </w:rPr>
      </w:pPr>
      <w:r>
        <w:rPr>
          <w:rFonts w:cstheme="minorHAnsi"/>
          <w:b/>
          <w:bCs/>
        </w:rPr>
        <w:t xml:space="preserve">COMMITTEE OF THE WHOLE MEETING </w:t>
      </w:r>
      <w:r>
        <w:rPr>
          <w:rFonts w:cstheme="minorHAnsi"/>
          <w:b/>
          <w:bCs/>
        </w:rPr>
        <w:tab/>
      </w:r>
      <w:r>
        <w:rPr>
          <w:rFonts w:cstheme="minorHAnsi"/>
          <w:b/>
          <w:bCs/>
        </w:rPr>
        <w:tab/>
      </w:r>
      <w:r w:rsidRPr="00DF1FE1">
        <w:rPr>
          <w:rFonts w:cstheme="minorHAnsi"/>
          <w:b/>
          <w:bCs/>
        </w:rPr>
        <w:tab/>
      </w:r>
      <w:r w:rsidRPr="00DF1FE1">
        <w:rPr>
          <w:rFonts w:cstheme="minorHAnsi"/>
          <w:b/>
          <w:bCs/>
        </w:rPr>
        <w:tab/>
      </w:r>
      <w:r>
        <w:rPr>
          <w:rFonts w:cstheme="minorHAnsi"/>
          <w:b/>
          <w:bCs/>
        </w:rPr>
        <w:tab/>
      </w:r>
      <w:r w:rsidRPr="00DF1FE1">
        <w:rPr>
          <w:rFonts w:cstheme="minorHAnsi"/>
          <w:b/>
          <w:bCs/>
        </w:rPr>
        <w:t xml:space="preserve">MEETING NO. </w:t>
      </w:r>
      <w:r>
        <w:rPr>
          <w:rFonts w:cstheme="minorHAnsi"/>
          <w:b/>
          <w:bCs/>
        </w:rPr>
        <w:t>0</w:t>
      </w:r>
      <w:r w:rsidR="00A82002">
        <w:rPr>
          <w:rFonts w:cstheme="minorHAnsi"/>
          <w:b/>
          <w:bCs/>
        </w:rPr>
        <w:t>3</w:t>
      </w:r>
    </w:p>
    <w:p w14:paraId="18EEBF49" w14:textId="4E3E5919" w:rsidR="00E73FFB" w:rsidRPr="00DF1FE1" w:rsidRDefault="00E73FFB" w:rsidP="00E73FFB">
      <w:pPr>
        <w:spacing w:after="0"/>
        <w:rPr>
          <w:rFonts w:cstheme="minorHAnsi"/>
        </w:rPr>
      </w:pPr>
      <w:r w:rsidRPr="00DF1FE1">
        <w:rPr>
          <w:rFonts w:cstheme="minorHAnsi"/>
        </w:rPr>
        <w:t xml:space="preserve">COUNCIL CHAMBERS 6:00 PM </w:t>
      </w:r>
      <w:r w:rsidRPr="00DF1FE1">
        <w:rPr>
          <w:rFonts w:cstheme="minorHAnsi"/>
        </w:rPr>
        <w:tab/>
      </w:r>
      <w:r w:rsidRPr="00DF1FE1">
        <w:rPr>
          <w:rFonts w:cstheme="minorHAnsi"/>
        </w:rPr>
        <w:tab/>
      </w:r>
      <w:r w:rsidRPr="00DF1FE1">
        <w:rPr>
          <w:rFonts w:cstheme="minorHAnsi"/>
        </w:rPr>
        <w:tab/>
      </w:r>
      <w:r w:rsidRPr="00DF1FE1">
        <w:rPr>
          <w:rFonts w:cstheme="minorHAnsi"/>
        </w:rPr>
        <w:tab/>
      </w:r>
      <w:r w:rsidRPr="00DF1FE1">
        <w:rPr>
          <w:rFonts w:cstheme="minorHAnsi"/>
        </w:rPr>
        <w:tab/>
      </w:r>
      <w:r w:rsidRPr="00DF1FE1">
        <w:rPr>
          <w:rFonts w:cstheme="minorHAnsi"/>
        </w:rPr>
        <w:tab/>
      </w:r>
      <w:r w:rsidR="00A82002">
        <w:rPr>
          <w:rFonts w:cstheme="minorHAnsi"/>
        </w:rPr>
        <w:t>February 4</w:t>
      </w:r>
      <w:r>
        <w:rPr>
          <w:rFonts w:cstheme="minorHAnsi"/>
        </w:rPr>
        <w:t>, 2025</w:t>
      </w:r>
    </w:p>
    <w:p w14:paraId="1A2D1DC7" w14:textId="77777777" w:rsidR="00E73FFB" w:rsidRPr="00DF1FE1" w:rsidRDefault="00E73FFB" w:rsidP="00E73FFB">
      <w:pPr>
        <w:spacing w:after="0"/>
        <w:rPr>
          <w:rFonts w:cstheme="minorHAnsi"/>
        </w:rPr>
      </w:pPr>
    </w:p>
    <w:p w14:paraId="4FDC25FF" w14:textId="77777777" w:rsidR="00E73FFB" w:rsidRDefault="00E73FFB" w:rsidP="00E73FFB">
      <w:pPr>
        <w:spacing w:after="0"/>
        <w:rPr>
          <w:rFonts w:cstheme="minorHAnsi"/>
          <w:b/>
          <w:bCs/>
        </w:rPr>
      </w:pPr>
      <w:r w:rsidRPr="00DF1FE1">
        <w:rPr>
          <w:rFonts w:cstheme="minorHAnsi"/>
          <w:b/>
          <w:bCs/>
        </w:rPr>
        <w:t>ATTENDANCE</w:t>
      </w:r>
      <w:r w:rsidRPr="00DF1FE1">
        <w:rPr>
          <w:rFonts w:cstheme="minorHAnsi"/>
          <w:b/>
          <w:bCs/>
        </w:rPr>
        <w:tab/>
      </w:r>
    </w:p>
    <w:p w14:paraId="4BAA8526" w14:textId="77777777" w:rsidR="00E73FFB" w:rsidRPr="0076198F" w:rsidRDefault="00E73FFB" w:rsidP="00E73FFB">
      <w:pPr>
        <w:spacing w:after="0"/>
        <w:rPr>
          <w:rFonts w:cstheme="minorHAnsi"/>
          <w:i/>
          <w:iCs/>
        </w:rPr>
      </w:pPr>
      <w:r>
        <w:rPr>
          <w:rFonts w:cstheme="minorHAnsi"/>
          <w:i/>
          <w:iCs/>
        </w:rPr>
        <w:t>Electronic attendance *</w:t>
      </w:r>
    </w:p>
    <w:p w14:paraId="67C2D0A7" w14:textId="77777777" w:rsidR="00E73FFB" w:rsidRDefault="00E73FFB" w:rsidP="00E73FFB">
      <w:pPr>
        <w:spacing w:after="0"/>
        <w:rPr>
          <w:rFonts w:cstheme="minorHAnsi"/>
        </w:rPr>
      </w:pPr>
    </w:p>
    <w:p w14:paraId="37CB8C4E" w14:textId="15BD25F1" w:rsidR="00E73FFB" w:rsidRPr="00FE6DAA" w:rsidRDefault="00E73FFB" w:rsidP="00E73FFB">
      <w:pPr>
        <w:spacing w:after="0"/>
        <w:rPr>
          <w:rFonts w:cstheme="minorHAnsi"/>
          <w:b/>
          <w:bCs/>
        </w:rPr>
      </w:pPr>
      <w:r>
        <w:rPr>
          <w:rFonts w:cstheme="minorHAnsi"/>
        </w:rPr>
        <w:t xml:space="preserve">Lauren Hanchar – Mayor </w:t>
      </w:r>
      <w:r>
        <w:rPr>
          <w:rFonts w:cstheme="minorHAnsi"/>
        </w:rPr>
        <w:tab/>
      </w:r>
      <w:r>
        <w:rPr>
          <w:rFonts w:cstheme="minorHAnsi"/>
        </w:rPr>
        <w:tab/>
      </w:r>
      <w:r>
        <w:rPr>
          <w:rFonts w:cstheme="minorHAnsi"/>
        </w:rPr>
        <w:tab/>
      </w:r>
      <w:r>
        <w:rPr>
          <w:rFonts w:cstheme="minorHAnsi"/>
          <w:b/>
          <w:bCs/>
        </w:rPr>
        <w:t xml:space="preserve">Administration </w:t>
      </w:r>
    </w:p>
    <w:p w14:paraId="16D26CEC" w14:textId="1465452D" w:rsidR="00E73FFB" w:rsidRDefault="00A82002" w:rsidP="00E73FFB">
      <w:pPr>
        <w:spacing w:after="0"/>
        <w:rPr>
          <w:rFonts w:cstheme="minorHAnsi"/>
        </w:rPr>
      </w:pPr>
      <w:r>
        <w:rPr>
          <w:rFonts w:cstheme="minorHAnsi"/>
        </w:rPr>
        <w:t>Denina Paquette</w:t>
      </w:r>
      <w:r w:rsidRPr="00DF1FE1">
        <w:rPr>
          <w:rFonts w:cstheme="minorHAnsi"/>
        </w:rPr>
        <w:t xml:space="preserve"> – Councillor</w:t>
      </w:r>
      <w:r w:rsidR="00E73FFB">
        <w:rPr>
          <w:rFonts w:cstheme="minorHAnsi"/>
        </w:rPr>
        <w:tab/>
      </w:r>
      <w:r w:rsidR="00E73FFB">
        <w:rPr>
          <w:rFonts w:cstheme="minorHAnsi"/>
        </w:rPr>
        <w:tab/>
      </w:r>
      <w:r w:rsidR="00E73FFB">
        <w:rPr>
          <w:rFonts w:cstheme="minorHAnsi"/>
        </w:rPr>
        <w:tab/>
      </w:r>
      <w:r w:rsidR="002720E0">
        <w:rPr>
          <w:rFonts w:cstheme="minorHAnsi"/>
        </w:rPr>
        <w:t>Shannon Bergeron</w:t>
      </w:r>
      <w:r w:rsidR="00E73FFB">
        <w:rPr>
          <w:rFonts w:cstheme="minorHAnsi"/>
        </w:rPr>
        <w:t xml:space="preserve"> – </w:t>
      </w:r>
      <w:r w:rsidR="002720E0">
        <w:rPr>
          <w:rFonts w:cstheme="minorHAnsi"/>
        </w:rPr>
        <w:t xml:space="preserve">A/ </w:t>
      </w:r>
      <w:r w:rsidR="00E73FFB">
        <w:rPr>
          <w:rFonts w:cstheme="minorHAnsi"/>
        </w:rPr>
        <w:t>Chief Administrative Officer</w:t>
      </w:r>
    </w:p>
    <w:p w14:paraId="21A95262" w14:textId="0C1B92C9" w:rsidR="00E73FFB" w:rsidRDefault="00A82002" w:rsidP="00E73FFB">
      <w:pPr>
        <w:spacing w:after="0"/>
        <w:rPr>
          <w:rFonts w:cstheme="minorHAnsi"/>
        </w:rPr>
      </w:pPr>
      <w:r>
        <w:rPr>
          <w:rFonts w:cstheme="minorHAnsi"/>
        </w:rPr>
        <w:t xml:space="preserve">Norma Puckett – Councillor </w:t>
      </w:r>
      <w:r>
        <w:rPr>
          <w:rFonts w:cstheme="minorHAnsi"/>
        </w:rPr>
        <w:tab/>
      </w:r>
      <w:r>
        <w:rPr>
          <w:rFonts w:cstheme="minorHAnsi"/>
        </w:rPr>
        <w:tab/>
      </w:r>
      <w:r>
        <w:rPr>
          <w:rFonts w:cstheme="minorHAnsi"/>
        </w:rPr>
        <w:tab/>
        <w:t xml:space="preserve">Tiffany Lund – Municipal Clerk </w:t>
      </w:r>
      <w:r w:rsidR="00E73FFB">
        <w:rPr>
          <w:rFonts w:cstheme="minorHAnsi"/>
        </w:rPr>
        <w:t xml:space="preserve"> </w:t>
      </w:r>
    </w:p>
    <w:p w14:paraId="391E0EDA" w14:textId="77777777" w:rsidR="00A82002" w:rsidRDefault="00A82002" w:rsidP="00E73FFB">
      <w:pPr>
        <w:spacing w:after="0"/>
        <w:rPr>
          <w:rFonts w:cstheme="minorHAnsi"/>
        </w:rPr>
      </w:pPr>
    </w:p>
    <w:p w14:paraId="43983E82" w14:textId="18DAEEC8" w:rsidR="00A82002" w:rsidRPr="00A82002" w:rsidRDefault="00A82002" w:rsidP="00E73FFB">
      <w:pPr>
        <w:spacing w:after="0"/>
        <w:rPr>
          <w:rFonts w:cstheme="minorHAnsi"/>
        </w:rPr>
      </w:pPr>
      <w:r>
        <w:rPr>
          <w:rFonts w:cstheme="minorHAnsi"/>
          <w:b/>
          <w:bCs/>
        </w:rPr>
        <w:t>Regrets</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Public</w:t>
      </w:r>
    </w:p>
    <w:p w14:paraId="7D9DA167" w14:textId="2420338F" w:rsidR="00A82002" w:rsidRDefault="00A82002" w:rsidP="00E73FFB">
      <w:pPr>
        <w:spacing w:after="0"/>
        <w:rPr>
          <w:rFonts w:cstheme="minorHAnsi"/>
        </w:rPr>
      </w:pPr>
      <w:r>
        <w:rPr>
          <w:rFonts w:cstheme="minorHAnsi"/>
        </w:rPr>
        <w:t>Thomas Slager – Councillor</w:t>
      </w:r>
      <w:r>
        <w:rPr>
          <w:rFonts w:cstheme="minorHAnsi"/>
        </w:rPr>
        <w:tab/>
      </w:r>
      <w:r>
        <w:rPr>
          <w:rFonts w:cstheme="minorHAnsi"/>
        </w:rPr>
        <w:tab/>
      </w:r>
      <w:r>
        <w:rPr>
          <w:rFonts w:cstheme="minorHAnsi"/>
        </w:rPr>
        <w:tab/>
        <w:t>J. Carlson *</w:t>
      </w:r>
      <w:r>
        <w:rPr>
          <w:rFonts w:cstheme="minorHAnsi"/>
        </w:rPr>
        <w:tab/>
      </w:r>
      <w:r w:rsidR="002720E0">
        <w:rPr>
          <w:rFonts w:cstheme="minorHAnsi"/>
        </w:rPr>
        <w:t xml:space="preserve">P. Agana </w:t>
      </w:r>
      <w:r w:rsidR="002720E0">
        <w:rPr>
          <w:rFonts w:cstheme="minorHAnsi"/>
        </w:rPr>
        <w:tab/>
        <w:t xml:space="preserve">L. </w:t>
      </w:r>
      <w:proofErr w:type="spellStart"/>
      <w:r w:rsidR="002720E0">
        <w:rPr>
          <w:rFonts w:cstheme="minorHAnsi"/>
        </w:rPr>
        <w:t>Dicknoether</w:t>
      </w:r>
      <w:proofErr w:type="spellEnd"/>
    </w:p>
    <w:p w14:paraId="4F99185E" w14:textId="0266B16C" w:rsidR="00A82002" w:rsidRDefault="00A82002" w:rsidP="00E73FFB">
      <w:pPr>
        <w:spacing w:after="0"/>
        <w:rPr>
          <w:rFonts w:cstheme="minorHAnsi"/>
        </w:rPr>
      </w:pPr>
      <w:r>
        <w:rPr>
          <w:rFonts w:cstheme="minorHAnsi"/>
        </w:rPr>
        <w:t xml:space="preserve">William Whimp – Councillor </w:t>
      </w:r>
      <w:r>
        <w:rPr>
          <w:rFonts w:cstheme="minorHAnsi"/>
        </w:rPr>
        <w:tab/>
      </w:r>
      <w:r>
        <w:rPr>
          <w:rFonts w:cstheme="minorHAnsi"/>
        </w:rPr>
        <w:tab/>
      </w:r>
      <w:r>
        <w:rPr>
          <w:rFonts w:cstheme="minorHAnsi"/>
        </w:rPr>
        <w:tab/>
      </w:r>
      <w:r w:rsidR="002720E0">
        <w:rPr>
          <w:rFonts w:cstheme="minorHAnsi"/>
        </w:rPr>
        <w:t>P. McLeod *</w:t>
      </w:r>
      <w:r w:rsidR="002720E0">
        <w:rPr>
          <w:rFonts w:cstheme="minorHAnsi"/>
        </w:rPr>
        <w:tab/>
        <w:t>A. Miller *</w:t>
      </w:r>
      <w:r w:rsidR="002720E0">
        <w:rPr>
          <w:rFonts w:cstheme="minorHAnsi"/>
        </w:rPr>
        <w:tab/>
        <w:t>J. Madera *</w:t>
      </w:r>
    </w:p>
    <w:p w14:paraId="51E18BCB" w14:textId="03E40AE0" w:rsidR="00A82002" w:rsidRPr="005A2B5F" w:rsidRDefault="00E73FFB" w:rsidP="00A82002">
      <w:pPr>
        <w:spacing w:after="0"/>
        <w:rPr>
          <w:rFonts w:cstheme="minorHAnsi"/>
          <w:lang w:val="fr-FR"/>
        </w:rPr>
      </w:pPr>
      <w:r>
        <w:rPr>
          <w:rFonts w:cstheme="minorHAnsi"/>
          <w:b/>
          <w:bCs/>
        </w:rPr>
        <w:tab/>
      </w:r>
      <w:r>
        <w:rPr>
          <w:rFonts w:cstheme="minorHAnsi"/>
          <w:b/>
          <w:bCs/>
        </w:rPr>
        <w:tab/>
      </w:r>
      <w:r>
        <w:rPr>
          <w:rFonts w:cstheme="minorHAnsi"/>
          <w:b/>
          <w:bCs/>
        </w:rPr>
        <w:tab/>
      </w:r>
      <w:r>
        <w:rPr>
          <w:rFonts w:cstheme="minorHAnsi"/>
        </w:rPr>
        <w:tab/>
      </w:r>
      <w:r>
        <w:rPr>
          <w:rFonts w:cstheme="minorHAnsi"/>
        </w:rPr>
        <w:tab/>
      </w:r>
      <w:r>
        <w:rPr>
          <w:rFonts w:cstheme="minorHAnsi"/>
        </w:rPr>
        <w:tab/>
      </w:r>
      <w:r>
        <w:rPr>
          <w:rFonts w:cstheme="minorHAnsi"/>
        </w:rPr>
        <w:tab/>
      </w:r>
    </w:p>
    <w:p w14:paraId="7646593F" w14:textId="38B11FC0" w:rsidR="00E73FFB" w:rsidRPr="005A2B5F" w:rsidRDefault="00E73FFB" w:rsidP="00E73FFB">
      <w:pPr>
        <w:spacing w:after="0"/>
        <w:rPr>
          <w:rFonts w:cstheme="minorHAnsi"/>
          <w:lang w:val="fr-FR"/>
        </w:rPr>
      </w:pPr>
      <w:r w:rsidRPr="005A2B5F">
        <w:rPr>
          <w:rFonts w:cstheme="minorHAnsi"/>
          <w:lang w:val="fr-FR"/>
        </w:rPr>
        <w:tab/>
      </w:r>
      <w:r w:rsidRPr="005A2B5F">
        <w:rPr>
          <w:rFonts w:cstheme="minorHAnsi"/>
          <w:lang w:val="fr-FR"/>
        </w:rPr>
        <w:tab/>
      </w:r>
    </w:p>
    <w:p w14:paraId="23FCA0A4" w14:textId="77777777" w:rsidR="009131D8" w:rsidRDefault="009131D8" w:rsidP="00E73FFB">
      <w:pPr>
        <w:spacing w:after="0"/>
        <w:rPr>
          <w:rFonts w:cstheme="minorHAnsi"/>
        </w:rPr>
      </w:pPr>
    </w:p>
    <w:p w14:paraId="03DAB529" w14:textId="64DD9727" w:rsidR="00E73FFB" w:rsidRPr="00AF19DE" w:rsidRDefault="00E73FFB" w:rsidP="00E73FFB">
      <w:pPr>
        <w:spacing w:after="0"/>
        <w:rPr>
          <w:rFonts w:cstheme="minorHAnsi"/>
        </w:rPr>
      </w:pPr>
      <w:r w:rsidRPr="00DF1FE1">
        <w:rPr>
          <w:rFonts w:cstheme="minorHAnsi"/>
        </w:rPr>
        <w:t>The meeting was called to order at 6:00 pm by</w:t>
      </w:r>
      <w:r>
        <w:rPr>
          <w:rFonts w:cstheme="minorHAnsi"/>
        </w:rPr>
        <w:t xml:space="preserve"> Mayor Lauren Hanchar</w:t>
      </w:r>
      <w:r w:rsidRPr="00DF1FE1">
        <w:rPr>
          <w:rFonts w:cstheme="minorHAnsi"/>
        </w:rPr>
        <w:t xml:space="preserve">.  </w:t>
      </w:r>
    </w:p>
    <w:p w14:paraId="78648F54" w14:textId="77777777" w:rsidR="00E73FFB" w:rsidRPr="00DF1FE1" w:rsidRDefault="00E73FFB" w:rsidP="00E73FFB">
      <w:pPr>
        <w:pStyle w:val="NoSpacing"/>
        <w:ind w:left="2835" w:right="288" w:hanging="3600"/>
        <w:jc w:val="right"/>
        <w:rPr>
          <w:rFonts w:cstheme="minorHAnsi"/>
          <w:b/>
          <w:u w:val="single"/>
        </w:rPr>
      </w:pPr>
      <w:r w:rsidRPr="00DF1FE1">
        <w:rPr>
          <w:rFonts w:cstheme="minorHAnsi"/>
          <w:b/>
          <w:u w:val="single"/>
        </w:rPr>
        <w:t>AGENDA</w:t>
      </w:r>
    </w:p>
    <w:p w14:paraId="44DB7483" w14:textId="534D632F" w:rsidR="00E73FFB" w:rsidRPr="00DF1FE1" w:rsidRDefault="00E73FFB" w:rsidP="00E73FFB">
      <w:pPr>
        <w:pStyle w:val="NoSpacing"/>
        <w:ind w:right="288"/>
        <w:rPr>
          <w:rFonts w:cstheme="minorHAnsi"/>
          <w:color w:val="FF0000"/>
          <w:u w:val="single"/>
        </w:rPr>
      </w:pPr>
      <w:r w:rsidRPr="00DF1FE1">
        <w:rPr>
          <w:rFonts w:cstheme="minorHAnsi"/>
          <w:u w:val="single"/>
        </w:rPr>
        <w:t xml:space="preserve">MOTION </w:t>
      </w:r>
      <w:r>
        <w:rPr>
          <w:rFonts w:cstheme="minorHAnsi"/>
          <w:u w:val="single"/>
        </w:rPr>
        <w:t>0</w:t>
      </w:r>
      <w:r w:rsidR="00057846">
        <w:rPr>
          <w:rFonts w:cstheme="minorHAnsi"/>
          <w:u w:val="single"/>
        </w:rPr>
        <w:t>25-</w:t>
      </w:r>
      <w:r w:rsidR="00B4636B">
        <w:rPr>
          <w:rFonts w:cstheme="minorHAnsi"/>
          <w:u w:val="single"/>
        </w:rPr>
        <w:t>03-015</w:t>
      </w:r>
    </w:p>
    <w:p w14:paraId="3211AE1E" w14:textId="77777777" w:rsidR="00E73FFB" w:rsidRPr="00DF1FE1" w:rsidRDefault="00E73FFB" w:rsidP="00E73FFB">
      <w:pPr>
        <w:pStyle w:val="NoSpacing"/>
        <w:ind w:left="3600" w:hanging="3600"/>
        <w:rPr>
          <w:rFonts w:cstheme="minorHAnsi"/>
          <w:u w:val="single"/>
        </w:rPr>
      </w:pPr>
    </w:p>
    <w:p w14:paraId="6B517748" w14:textId="1B28A8D1" w:rsidR="00E73FFB" w:rsidRPr="00DF1FE1" w:rsidRDefault="00E73FFB" w:rsidP="00E73FFB">
      <w:pPr>
        <w:pStyle w:val="NoSpacing"/>
        <w:ind w:left="3600" w:hanging="3600"/>
        <w:rPr>
          <w:rFonts w:cstheme="minorHAnsi"/>
        </w:rPr>
      </w:pPr>
      <w:r w:rsidRPr="00DF1FE1">
        <w:rPr>
          <w:rFonts w:cstheme="minorHAnsi"/>
        </w:rPr>
        <w:t xml:space="preserve">Moved by </w:t>
      </w:r>
      <w:r>
        <w:rPr>
          <w:rFonts w:cstheme="minorHAnsi"/>
        </w:rPr>
        <w:t xml:space="preserve">Councillor </w:t>
      </w:r>
      <w:r w:rsidR="00B5573F">
        <w:rPr>
          <w:rFonts w:cstheme="minorHAnsi"/>
        </w:rPr>
        <w:t>Paquette</w:t>
      </w:r>
      <w:r w:rsidRPr="00DF1FE1">
        <w:rPr>
          <w:rFonts w:cstheme="minorHAnsi"/>
        </w:rPr>
        <w:t xml:space="preserve">, seconded by </w:t>
      </w:r>
      <w:r w:rsidR="00B5573F">
        <w:rPr>
          <w:rFonts w:cstheme="minorHAnsi"/>
        </w:rPr>
        <w:t xml:space="preserve">Councillor </w:t>
      </w:r>
      <w:r w:rsidR="00B4636B">
        <w:rPr>
          <w:rFonts w:cstheme="minorHAnsi"/>
        </w:rPr>
        <w:t>Puckett</w:t>
      </w:r>
      <w:r w:rsidRPr="00DF1FE1">
        <w:rPr>
          <w:rFonts w:cstheme="minorHAnsi"/>
        </w:rPr>
        <w:t xml:space="preserve"> THAT:</w:t>
      </w:r>
    </w:p>
    <w:p w14:paraId="2F5A02D0" w14:textId="77777777" w:rsidR="00E73FFB" w:rsidRPr="00DF1FE1" w:rsidRDefault="00E73FFB" w:rsidP="00E73FFB">
      <w:pPr>
        <w:pStyle w:val="NoSpacing"/>
        <w:ind w:left="3600" w:hanging="3600"/>
        <w:rPr>
          <w:rFonts w:cstheme="minorHAnsi"/>
        </w:rPr>
      </w:pPr>
    </w:p>
    <w:p w14:paraId="2B2AB091" w14:textId="2610B3F3" w:rsidR="00E73FFB" w:rsidRPr="00DF1FE1" w:rsidRDefault="00E73FFB" w:rsidP="00E73FFB">
      <w:pPr>
        <w:pStyle w:val="NoSpacing"/>
        <w:rPr>
          <w:rFonts w:cstheme="minorHAnsi"/>
        </w:rPr>
      </w:pPr>
      <w:r w:rsidRPr="00DF1FE1">
        <w:rPr>
          <w:rFonts w:cstheme="minorHAnsi"/>
        </w:rPr>
        <w:t xml:space="preserve">The </w:t>
      </w:r>
      <w:proofErr w:type="gramStart"/>
      <w:r w:rsidRPr="00DF1FE1">
        <w:rPr>
          <w:rFonts w:cstheme="minorHAnsi"/>
        </w:rPr>
        <w:t>Agenda</w:t>
      </w:r>
      <w:proofErr w:type="gramEnd"/>
      <w:r w:rsidRPr="00DF1FE1">
        <w:rPr>
          <w:rFonts w:cstheme="minorHAnsi"/>
        </w:rPr>
        <w:t xml:space="preserve"> </w:t>
      </w:r>
      <w:proofErr w:type="gramStart"/>
      <w:r w:rsidRPr="00DF1FE1">
        <w:rPr>
          <w:rFonts w:cstheme="minorHAnsi"/>
        </w:rPr>
        <w:t>be</w:t>
      </w:r>
      <w:proofErr w:type="gramEnd"/>
      <w:r w:rsidRPr="00DF1FE1">
        <w:rPr>
          <w:rFonts w:cstheme="minorHAnsi"/>
        </w:rPr>
        <w:t xml:space="preserve"> adopted </w:t>
      </w:r>
      <w:r>
        <w:rPr>
          <w:rFonts w:cstheme="minorHAnsi"/>
        </w:rPr>
        <w:t xml:space="preserve">with the amendment </w:t>
      </w:r>
      <w:r w:rsidR="00B5573F">
        <w:rPr>
          <w:rFonts w:cstheme="minorHAnsi"/>
        </w:rPr>
        <w:t>that the payables amount change to $</w:t>
      </w:r>
      <w:r w:rsidR="00B4636B">
        <w:rPr>
          <w:rFonts w:cstheme="minorHAnsi"/>
        </w:rPr>
        <w:t>162,753.60</w:t>
      </w:r>
      <w:r>
        <w:rPr>
          <w:rFonts w:cstheme="minorHAnsi"/>
        </w:rPr>
        <w:t xml:space="preserve">. </w:t>
      </w:r>
    </w:p>
    <w:p w14:paraId="1FC47DB3" w14:textId="77777777" w:rsidR="00E73FFB" w:rsidRPr="00DF1FE1" w:rsidRDefault="00E73FFB" w:rsidP="00E73FFB">
      <w:pPr>
        <w:pStyle w:val="NoSpacing"/>
        <w:ind w:right="1254"/>
        <w:jc w:val="both"/>
        <w:rPr>
          <w:rFonts w:cstheme="minorHAnsi"/>
        </w:rPr>
      </w:pPr>
    </w:p>
    <w:p w14:paraId="5016F965" w14:textId="77777777" w:rsidR="00E73FFB" w:rsidRPr="00885FE1" w:rsidRDefault="00E73FFB" w:rsidP="00E73FFB">
      <w:pPr>
        <w:pStyle w:val="NoSpacing"/>
        <w:ind w:right="1254"/>
        <w:jc w:val="center"/>
        <w:rPr>
          <w:rFonts w:cstheme="minorHAnsi"/>
        </w:rPr>
      </w:pPr>
      <w:r w:rsidRPr="00DF1FE1">
        <w:rPr>
          <w:rFonts w:cstheme="minorHAnsi"/>
        </w:rPr>
        <w:t xml:space="preserve">- CARRIED </w:t>
      </w:r>
      <w:r>
        <w:rPr>
          <w:rFonts w:cstheme="minorHAnsi"/>
        </w:rPr>
        <w:t>-</w:t>
      </w:r>
    </w:p>
    <w:p w14:paraId="1C6A6877" w14:textId="77777777" w:rsidR="00E73FFB" w:rsidRPr="00D72C78" w:rsidRDefault="00E73FFB" w:rsidP="00E73FFB">
      <w:pPr>
        <w:pStyle w:val="NoSpacing"/>
        <w:ind w:left="3600" w:right="288" w:hanging="3600"/>
        <w:jc w:val="right"/>
        <w:rPr>
          <w:rFonts w:cstheme="minorHAnsi"/>
          <w:b/>
          <w:bCs/>
          <w:u w:val="single"/>
        </w:rPr>
      </w:pPr>
      <w:r w:rsidRPr="00DF1FE1">
        <w:rPr>
          <w:rFonts w:cstheme="minorHAnsi"/>
          <w:b/>
          <w:bCs/>
          <w:u w:val="single"/>
        </w:rPr>
        <w:t>MINUTES</w:t>
      </w:r>
    </w:p>
    <w:p w14:paraId="39366FBA" w14:textId="5DE16A8F" w:rsidR="00E73FFB" w:rsidRPr="00DF1FE1" w:rsidRDefault="00E73FFB" w:rsidP="00E73FFB">
      <w:pPr>
        <w:pStyle w:val="NoSpacing"/>
        <w:ind w:left="3600" w:right="-1134" w:hanging="3600"/>
        <w:rPr>
          <w:rFonts w:cstheme="minorHAnsi"/>
          <w:u w:val="single"/>
        </w:rPr>
      </w:pPr>
      <w:r w:rsidRPr="00DF1FE1">
        <w:rPr>
          <w:rFonts w:cstheme="minorHAnsi"/>
          <w:u w:val="single"/>
        </w:rPr>
        <w:t xml:space="preserve">MOTION </w:t>
      </w:r>
      <w:r>
        <w:rPr>
          <w:rFonts w:cstheme="minorHAnsi"/>
          <w:u w:val="single"/>
        </w:rPr>
        <w:t>02</w:t>
      </w:r>
      <w:r w:rsidR="00350F6C">
        <w:rPr>
          <w:rFonts w:cstheme="minorHAnsi"/>
          <w:u w:val="single"/>
        </w:rPr>
        <w:t>5-</w:t>
      </w:r>
      <w:r w:rsidR="00B4636B">
        <w:rPr>
          <w:rFonts w:cstheme="minorHAnsi"/>
          <w:u w:val="single"/>
        </w:rPr>
        <w:t>03-016</w:t>
      </w:r>
    </w:p>
    <w:p w14:paraId="78690BE2" w14:textId="77777777" w:rsidR="00E73FFB" w:rsidRPr="00DF1FE1" w:rsidRDefault="00E73FFB" w:rsidP="00E73FFB">
      <w:pPr>
        <w:pStyle w:val="NoSpacing"/>
        <w:ind w:left="3600" w:right="-1134" w:hanging="3600"/>
        <w:rPr>
          <w:rFonts w:cstheme="minorHAnsi"/>
          <w:u w:val="single"/>
        </w:rPr>
      </w:pPr>
    </w:p>
    <w:p w14:paraId="70F9CAB8" w14:textId="31ADBAE0" w:rsidR="00E73FFB" w:rsidRPr="00DF1FE1" w:rsidRDefault="00E73FFB" w:rsidP="00E73FFB">
      <w:pPr>
        <w:pStyle w:val="NoSpacing"/>
        <w:ind w:left="3600" w:right="-1134" w:hanging="3600"/>
        <w:rPr>
          <w:rFonts w:cstheme="minorHAnsi"/>
        </w:rPr>
      </w:pPr>
      <w:r w:rsidRPr="00DF1FE1">
        <w:rPr>
          <w:rFonts w:cstheme="minorHAnsi"/>
        </w:rPr>
        <w:t xml:space="preserve">Moved by Councillor </w:t>
      </w:r>
      <w:r w:rsidR="00B4636B">
        <w:rPr>
          <w:rFonts w:cstheme="minorHAnsi"/>
        </w:rPr>
        <w:t>Paquette</w:t>
      </w:r>
      <w:r w:rsidRPr="00DF1FE1">
        <w:rPr>
          <w:rFonts w:cstheme="minorHAnsi"/>
        </w:rPr>
        <w:t xml:space="preserve">, seconded by </w:t>
      </w:r>
      <w:r w:rsidR="00350F6C">
        <w:rPr>
          <w:rFonts w:cstheme="minorHAnsi"/>
        </w:rPr>
        <w:t>Councillor P</w:t>
      </w:r>
      <w:r w:rsidR="00B4636B">
        <w:rPr>
          <w:rFonts w:cstheme="minorHAnsi"/>
        </w:rPr>
        <w:t>uckett</w:t>
      </w:r>
      <w:r>
        <w:rPr>
          <w:rFonts w:cstheme="minorHAnsi"/>
        </w:rPr>
        <w:t xml:space="preserve"> </w:t>
      </w:r>
      <w:r w:rsidRPr="00DF1FE1">
        <w:rPr>
          <w:rFonts w:cstheme="minorHAnsi"/>
        </w:rPr>
        <w:t>THAT:</w:t>
      </w:r>
    </w:p>
    <w:p w14:paraId="39E2EB28" w14:textId="77777777" w:rsidR="00E73FFB" w:rsidRPr="00DF1FE1" w:rsidRDefault="00E73FFB" w:rsidP="00E73FFB">
      <w:pPr>
        <w:pStyle w:val="NoSpacing"/>
        <w:ind w:left="3600" w:right="1247" w:hanging="3600"/>
        <w:jc w:val="both"/>
        <w:rPr>
          <w:rFonts w:cstheme="minorHAnsi"/>
        </w:rPr>
      </w:pPr>
    </w:p>
    <w:p w14:paraId="5164302D" w14:textId="0567243C" w:rsidR="00E73FFB" w:rsidRDefault="00E73FFB" w:rsidP="00E73FFB">
      <w:pPr>
        <w:pStyle w:val="NoSpacing"/>
        <w:ind w:right="1247"/>
        <w:jc w:val="both"/>
        <w:rPr>
          <w:rFonts w:cstheme="minorHAnsi"/>
        </w:rPr>
      </w:pPr>
      <w:r w:rsidRPr="00DF1FE1">
        <w:rPr>
          <w:rFonts w:cstheme="minorHAnsi"/>
        </w:rPr>
        <w:t xml:space="preserve">The </w:t>
      </w:r>
      <w:r>
        <w:rPr>
          <w:rFonts w:cstheme="minorHAnsi"/>
        </w:rPr>
        <w:t xml:space="preserve">draft </w:t>
      </w:r>
      <w:r w:rsidRPr="00DF1FE1">
        <w:rPr>
          <w:rFonts w:cstheme="minorHAnsi"/>
        </w:rPr>
        <w:t xml:space="preserve">minutes from the </w:t>
      </w:r>
      <w:r>
        <w:rPr>
          <w:rFonts w:cstheme="minorHAnsi"/>
        </w:rPr>
        <w:t xml:space="preserve">Regular Council meeting of </w:t>
      </w:r>
      <w:r w:rsidR="00B4636B">
        <w:rPr>
          <w:rFonts w:cstheme="minorHAnsi"/>
        </w:rPr>
        <w:t>January 21</w:t>
      </w:r>
      <w:r w:rsidR="00443D01">
        <w:rPr>
          <w:rFonts w:cstheme="minorHAnsi"/>
        </w:rPr>
        <w:t>,</w:t>
      </w:r>
      <w:r w:rsidR="00B4636B">
        <w:rPr>
          <w:rFonts w:cstheme="minorHAnsi"/>
        </w:rPr>
        <w:t xml:space="preserve"> </w:t>
      </w:r>
      <w:proofErr w:type="gramStart"/>
      <w:r w:rsidR="00B4636B">
        <w:rPr>
          <w:rFonts w:cstheme="minorHAnsi"/>
        </w:rPr>
        <w:t>2025</w:t>
      </w:r>
      <w:proofErr w:type="gramEnd"/>
      <w:r w:rsidRPr="00DF1FE1">
        <w:rPr>
          <w:rFonts w:cstheme="minorHAnsi"/>
        </w:rPr>
        <w:t xml:space="preserve"> be </w:t>
      </w:r>
      <w:r>
        <w:rPr>
          <w:rFonts w:cstheme="minorHAnsi"/>
        </w:rPr>
        <w:t xml:space="preserve">adopted as presented. </w:t>
      </w:r>
    </w:p>
    <w:p w14:paraId="0B99159A" w14:textId="77777777" w:rsidR="00E73FFB" w:rsidRDefault="00E73FFB" w:rsidP="00E73FFB">
      <w:pPr>
        <w:pStyle w:val="NoSpacing"/>
        <w:ind w:right="1247"/>
        <w:jc w:val="both"/>
        <w:rPr>
          <w:rFonts w:cstheme="minorHAnsi"/>
        </w:rPr>
      </w:pPr>
    </w:p>
    <w:p w14:paraId="0ADE73F7" w14:textId="77777777" w:rsidR="00E73FFB" w:rsidRPr="00AF19DE" w:rsidRDefault="00E73FFB" w:rsidP="00E73FFB">
      <w:pPr>
        <w:pStyle w:val="NoSpacing"/>
        <w:ind w:right="1254"/>
        <w:jc w:val="center"/>
        <w:rPr>
          <w:rFonts w:cstheme="minorHAnsi"/>
        </w:rPr>
      </w:pPr>
      <w:r w:rsidRPr="00DF1FE1">
        <w:rPr>
          <w:rFonts w:cstheme="minorHAnsi"/>
        </w:rPr>
        <w:t xml:space="preserve">- CARRIED </w:t>
      </w:r>
      <w:r>
        <w:rPr>
          <w:rFonts w:cstheme="minorHAnsi"/>
        </w:rPr>
        <w:t>-</w:t>
      </w:r>
    </w:p>
    <w:p w14:paraId="278A463C" w14:textId="77777777" w:rsidR="00E73FFB" w:rsidRDefault="00E73FFB" w:rsidP="00975EA1">
      <w:pPr>
        <w:pStyle w:val="NoSpacing"/>
        <w:ind w:right="288"/>
        <w:rPr>
          <w:rFonts w:cstheme="minorHAnsi"/>
          <w:b/>
          <w:bCs/>
          <w:u w:val="single"/>
        </w:rPr>
      </w:pPr>
    </w:p>
    <w:p w14:paraId="7EB522B7" w14:textId="77777777" w:rsidR="00E73FFB" w:rsidRPr="00D72C78" w:rsidRDefault="00E73FFB" w:rsidP="00E73FFB">
      <w:pPr>
        <w:pStyle w:val="NoSpacing"/>
        <w:ind w:right="288"/>
        <w:jc w:val="right"/>
        <w:rPr>
          <w:rFonts w:cstheme="minorHAnsi"/>
          <w:b/>
          <w:bCs/>
          <w:u w:val="single"/>
        </w:rPr>
      </w:pPr>
      <w:r>
        <w:rPr>
          <w:rFonts w:cstheme="minorHAnsi"/>
          <w:b/>
          <w:bCs/>
          <w:u w:val="single"/>
        </w:rPr>
        <w:t>PAYABLES</w:t>
      </w:r>
    </w:p>
    <w:p w14:paraId="0601CC28" w14:textId="3EBA96C4" w:rsidR="00E73FFB" w:rsidRDefault="00E73FFB" w:rsidP="00E73FFB">
      <w:pPr>
        <w:pStyle w:val="NoSpacing"/>
        <w:ind w:right="1247"/>
        <w:jc w:val="both"/>
        <w:rPr>
          <w:rFonts w:cstheme="minorHAnsi"/>
          <w:u w:val="single"/>
        </w:rPr>
      </w:pPr>
      <w:r>
        <w:rPr>
          <w:rFonts w:cstheme="minorHAnsi"/>
          <w:u w:val="single"/>
        </w:rPr>
        <w:t>MOTION 02</w:t>
      </w:r>
      <w:r w:rsidR="00350F6C">
        <w:rPr>
          <w:rFonts w:cstheme="minorHAnsi"/>
          <w:u w:val="single"/>
        </w:rPr>
        <w:t>5-</w:t>
      </w:r>
      <w:r w:rsidR="00B4636B">
        <w:rPr>
          <w:rFonts w:cstheme="minorHAnsi"/>
          <w:u w:val="single"/>
        </w:rPr>
        <w:t>03-017</w:t>
      </w:r>
    </w:p>
    <w:p w14:paraId="0E01CFCF" w14:textId="77777777" w:rsidR="00E73FFB" w:rsidRDefault="00E73FFB" w:rsidP="00E73FFB">
      <w:pPr>
        <w:pStyle w:val="NoSpacing"/>
        <w:ind w:right="1247"/>
        <w:jc w:val="both"/>
        <w:rPr>
          <w:rFonts w:cstheme="minorHAnsi"/>
          <w:u w:val="single"/>
        </w:rPr>
      </w:pPr>
    </w:p>
    <w:p w14:paraId="768DF14B" w14:textId="70475E6F" w:rsidR="00E73FFB" w:rsidRDefault="00E73FFB" w:rsidP="00E73FFB">
      <w:pPr>
        <w:pStyle w:val="NoSpacing"/>
        <w:ind w:right="1247"/>
        <w:jc w:val="both"/>
        <w:rPr>
          <w:rFonts w:cstheme="minorHAnsi"/>
        </w:rPr>
      </w:pPr>
      <w:r>
        <w:rPr>
          <w:rFonts w:cstheme="minorHAnsi"/>
        </w:rPr>
        <w:t xml:space="preserve">Moved by </w:t>
      </w:r>
      <w:r w:rsidR="00350F6C">
        <w:rPr>
          <w:rFonts w:cstheme="minorHAnsi"/>
        </w:rPr>
        <w:t>Councillor Paquette</w:t>
      </w:r>
      <w:r>
        <w:rPr>
          <w:rFonts w:cstheme="minorHAnsi"/>
        </w:rPr>
        <w:t xml:space="preserve">, seconded by Councillor </w:t>
      </w:r>
      <w:r w:rsidR="00350F6C">
        <w:rPr>
          <w:rFonts w:cstheme="minorHAnsi"/>
        </w:rPr>
        <w:t>Puckett</w:t>
      </w:r>
      <w:r>
        <w:rPr>
          <w:rFonts w:cstheme="minorHAnsi"/>
        </w:rPr>
        <w:t xml:space="preserve"> THAT: </w:t>
      </w:r>
    </w:p>
    <w:p w14:paraId="3E6EB3D2" w14:textId="77777777" w:rsidR="00E73FFB" w:rsidRDefault="00E73FFB" w:rsidP="00E73FFB">
      <w:pPr>
        <w:pStyle w:val="NoSpacing"/>
        <w:ind w:right="1247"/>
        <w:jc w:val="both"/>
        <w:rPr>
          <w:rFonts w:cstheme="minorHAnsi"/>
        </w:rPr>
      </w:pPr>
    </w:p>
    <w:p w14:paraId="37F55695" w14:textId="23049F0F" w:rsidR="00E73FFB" w:rsidRPr="00DF1FE1" w:rsidRDefault="00E73FFB" w:rsidP="00E73FFB">
      <w:pPr>
        <w:pStyle w:val="NoSpacing"/>
        <w:ind w:right="1247"/>
        <w:jc w:val="both"/>
        <w:rPr>
          <w:rFonts w:cstheme="minorHAnsi"/>
        </w:rPr>
      </w:pPr>
      <w:r w:rsidRPr="00DF1FE1">
        <w:rPr>
          <w:rFonts w:cstheme="minorHAnsi"/>
        </w:rPr>
        <w:t>The Open Payables in the amount of $</w:t>
      </w:r>
      <w:r w:rsidR="00B4636B">
        <w:rPr>
          <w:rFonts w:cstheme="minorHAnsi"/>
        </w:rPr>
        <w:t>162,753.60</w:t>
      </w:r>
      <w:r>
        <w:rPr>
          <w:rFonts w:cstheme="minorHAnsi"/>
        </w:rPr>
        <w:t xml:space="preserve"> be approved and paid. </w:t>
      </w:r>
    </w:p>
    <w:p w14:paraId="5A075D0E" w14:textId="77777777" w:rsidR="00E73FFB" w:rsidRDefault="00E73FFB" w:rsidP="00E73FFB">
      <w:pPr>
        <w:pStyle w:val="NoSpacing"/>
        <w:ind w:right="1247"/>
        <w:jc w:val="both"/>
        <w:rPr>
          <w:rFonts w:cstheme="minorHAnsi"/>
        </w:rPr>
      </w:pPr>
    </w:p>
    <w:p w14:paraId="2DAA1A5A" w14:textId="153F5E5A" w:rsidR="00E73FFB" w:rsidRPr="00A163B5" w:rsidRDefault="00E73FFB" w:rsidP="00975EA1">
      <w:pPr>
        <w:pStyle w:val="NoSpacing"/>
        <w:ind w:right="1247"/>
        <w:jc w:val="center"/>
        <w:rPr>
          <w:rFonts w:cstheme="minorHAnsi"/>
        </w:rPr>
      </w:pPr>
      <w:r>
        <w:rPr>
          <w:rFonts w:cstheme="minorHAnsi"/>
        </w:rPr>
        <w:t>- CARRIED -</w:t>
      </w:r>
    </w:p>
    <w:p w14:paraId="32236489" w14:textId="77777777" w:rsidR="00B4636B" w:rsidRDefault="00B4636B" w:rsidP="00E73FFB">
      <w:pPr>
        <w:spacing w:after="0"/>
        <w:ind w:right="1247"/>
        <w:jc w:val="both"/>
        <w:rPr>
          <w:rFonts w:cstheme="minorHAnsi"/>
        </w:rPr>
      </w:pPr>
    </w:p>
    <w:p w14:paraId="38C39ABC" w14:textId="3B004AF2" w:rsidR="00350F6C" w:rsidRDefault="00E73FFB" w:rsidP="00E73FFB">
      <w:pPr>
        <w:spacing w:after="0"/>
        <w:ind w:right="1247"/>
        <w:jc w:val="both"/>
        <w:rPr>
          <w:rFonts w:cstheme="minorHAnsi"/>
        </w:rPr>
      </w:pPr>
      <w:r>
        <w:rPr>
          <w:rFonts w:cstheme="minorHAnsi"/>
        </w:rPr>
        <w:lastRenderedPageBreak/>
        <w:t xml:space="preserve">Council sought clarification </w:t>
      </w:r>
      <w:r w:rsidR="00B4636B">
        <w:rPr>
          <w:rFonts w:cstheme="minorHAnsi"/>
        </w:rPr>
        <w:t xml:space="preserve">several payables including those to Weste Peak Industries, Brandt Tractor, Buildings Systems Consulting, and Goldrush Hotel. </w:t>
      </w:r>
      <w:r>
        <w:rPr>
          <w:rFonts w:cstheme="minorHAnsi"/>
        </w:rPr>
        <w:t xml:space="preserve"> </w:t>
      </w:r>
    </w:p>
    <w:p w14:paraId="1ECF1E45" w14:textId="77777777" w:rsidR="009131D8" w:rsidRDefault="009131D8" w:rsidP="00350F6C">
      <w:pPr>
        <w:pStyle w:val="NoSpacing"/>
        <w:ind w:left="3600" w:right="288" w:hanging="3600"/>
        <w:jc w:val="right"/>
        <w:rPr>
          <w:rFonts w:cstheme="minorHAnsi"/>
          <w:b/>
          <w:bCs/>
          <w:u w:val="single"/>
        </w:rPr>
      </w:pPr>
    </w:p>
    <w:p w14:paraId="3D05121B" w14:textId="29B1A336" w:rsidR="00350F6C" w:rsidRDefault="00B4636B" w:rsidP="00350F6C">
      <w:pPr>
        <w:pStyle w:val="NoSpacing"/>
        <w:ind w:left="3600" w:right="288" w:hanging="3600"/>
        <w:jc w:val="right"/>
        <w:rPr>
          <w:rFonts w:cstheme="minorHAnsi"/>
          <w:b/>
          <w:bCs/>
          <w:u w:val="single"/>
        </w:rPr>
      </w:pPr>
      <w:r>
        <w:rPr>
          <w:rFonts w:cstheme="minorHAnsi"/>
          <w:b/>
          <w:bCs/>
          <w:u w:val="single"/>
        </w:rPr>
        <w:t>PUBLIC HEARING</w:t>
      </w:r>
    </w:p>
    <w:p w14:paraId="06947618" w14:textId="13F1B177" w:rsidR="00350F6C" w:rsidRDefault="00B4636B" w:rsidP="00350F6C">
      <w:pPr>
        <w:pStyle w:val="NoSpacing"/>
        <w:ind w:left="3600" w:right="288" w:hanging="3600"/>
        <w:jc w:val="right"/>
        <w:rPr>
          <w:rFonts w:cstheme="minorHAnsi"/>
          <w:b/>
          <w:bCs/>
        </w:rPr>
      </w:pPr>
      <w:r>
        <w:rPr>
          <w:rFonts w:cstheme="minorHAnsi"/>
          <w:b/>
          <w:bCs/>
        </w:rPr>
        <w:t>Conditional Use Application for B&amp;B Operation</w:t>
      </w:r>
    </w:p>
    <w:p w14:paraId="72124ED1" w14:textId="55F0488E" w:rsidR="00B4636B" w:rsidRPr="005647D4" w:rsidRDefault="00B4636B" w:rsidP="00350F6C">
      <w:pPr>
        <w:pStyle w:val="NoSpacing"/>
        <w:ind w:left="3600" w:right="288" w:hanging="3600"/>
        <w:jc w:val="right"/>
        <w:rPr>
          <w:rFonts w:cstheme="minorHAnsi"/>
          <w:b/>
          <w:bCs/>
        </w:rPr>
      </w:pPr>
      <w:r>
        <w:rPr>
          <w:rFonts w:cstheme="minorHAnsi"/>
          <w:b/>
          <w:bCs/>
        </w:rPr>
        <w:t xml:space="preserve">Lot 5, Block 5, Plan 22463 (709 Stikine Avenue) </w:t>
      </w:r>
    </w:p>
    <w:p w14:paraId="088339DC" w14:textId="77777777" w:rsidR="00350F6C" w:rsidRDefault="00350F6C" w:rsidP="00350F6C">
      <w:pPr>
        <w:pStyle w:val="NoSpacing"/>
        <w:ind w:right="1247"/>
        <w:jc w:val="both"/>
        <w:rPr>
          <w:rFonts w:cstheme="minorHAnsi"/>
        </w:rPr>
      </w:pPr>
    </w:p>
    <w:p w14:paraId="2019B6AD" w14:textId="74FA9C4C" w:rsidR="00B4636B" w:rsidRDefault="00B4636B" w:rsidP="00350F6C">
      <w:pPr>
        <w:pStyle w:val="NoSpacing"/>
        <w:ind w:right="1247"/>
        <w:jc w:val="both"/>
        <w:rPr>
          <w:rFonts w:cstheme="minorHAnsi"/>
        </w:rPr>
      </w:pPr>
      <w:r>
        <w:rPr>
          <w:rFonts w:cstheme="minorHAnsi"/>
        </w:rPr>
        <w:t xml:space="preserve">A Public Hearing was held to hear and consider all comments related to the Conditional Use Application </w:t>
      </w:r>
      <w:r w:rsidR="006948D9">
        <w:rPr>
          <w:rFonts w:cstheme="minorHAnsi"/>
        </w:rPr>
        <w:t xml:space="preserve">for the operation of a B&amp;B at Lot 5, Block 5, Plan 22463, Watson Lake. </w:t>
      </w:r>
    </w:p>
    <w:p w14:paraId="594DCF25" w14:textId="77777777" w:rsidR="006948D9" w:rsidRDefault="006948D9" w:rsidP="00350F6C">
      <w:pPr>
        <w:pStyle w:val="NoSpacing"/>
        <w:ind w:right="1247"/>
        <w:jc w:val="both"/>
        <w:rPr>
          <w:rFonts w:cstheme="minorHAnsi"/>
        </w:rPr>
      </w:pPr>
    </w:p>
    <w:p w14:paraId="2D472CFA" w14:textId="77332BB0" w:rsidR="006948D9" w:rsidRDefault="006948D9" w:rsidP="00350F6C">
      <w:pPr>
        <w:pStyle w:val="NoSpacing"/>
        <w:ind w:right="1247"/>
        <w:jc w:val="both"/>
        <w:rPr>
          <w:rFonts w:cstheme="minorHAnsi"/>
          <w:u w:val="single"/>
        </w:rPr>
      </w:pPr>
      <w:r>
        <w:rPr>
          <w:rFonts w:cstheme="minorHAnsi"/>
          <w:u w:val="single"/>
        </w:rPr>
        <w:t>MOTION 025-03-01</w:t>
      </w:r>
      <w:r w:rsidR="00E50A4E">
        <w:rPr>
          <w:rFonts w:cstheme="minorHAnsi"/>
          <w:u w:val="single"/>
        </w:rPr>
        <w:t>8</w:t>
      </w:r>
    </w:p>
    <w:p w14:paraId="34453F05" w14:textId="77777777" w:rsidR="00E07A7E" w:rsidRDefault="00E07A7E" w:rsidP="00350F6C">
      <w:pPr>
        <w:pStyle w:val="NoSpacing"/>
        <w:ind w:right="1247"/>
        <w:jc w:val="both"/>
        <w:rPr>
          <w:rFonts w:cstheme="minorHAnsi"/>
        </w:rPr>
      </w:pPr>
    </w:p>
    <w:p w14:paraId="0A502D48" w14:textId="6335B0FB" w:rsidR="00E07A7E" w:rsidRDefault="00E07A7E" w:rsidP="00350F6C">
      <w:pPr>
        <w:pStyle w:val="NoSpacing"/>
        <w:ind w:right="1247"/>
        <w:jc w:val="both"/>
        <w:rPr>
          <w:rFonts w:cstheme="minorHAnsi"/>
        </w:rPr>
      </w:pPr>
      <w:r>
        <w:rPr>
          <w:rFonts w:cstheme="minorHAnsi"/>
        </w:rPr>
        <w:t>Moved by Councillor Paquette, seconded by Councillor Pucket THAT:</w:t>
      </w:r>
    </w:p>
    <w:p w14:paraId="1D0A5D96" w14:textId="77777777" w:rsidR="00E07A7E" w:rsidRDefault="00E07A7E" w:rsidP="00350F6C">
      <w:pPr>
        <w:pStyle w:val="NoSpacing"/>
        <w:ind w:right="1247"/>
        <w:jc w:val="both"/>
        <w:rPr>
          <w:rFonts w:cstheme="minorHAnsi"/>
        </w:rPr>
      </w:pPr>
    </w:p>
    <w:p w14:paraId="7172A357" w14:textId="5F8F71B7" w:rsidR="006948D9" w:rsidRDefault="006948D9" w:rsidP="00350F6C">
      <w:pPr>
        <w:pStyle w:val="NoSpacing"/>
        <w:ind w:right="1247"/>
        <w:jc w:val="both"/>
        <w:rPr>
          <w:rFonts w:cstheme="minorHAnsi"/>
        </w:rPr>
      </w:pPr>
      <w:r>
        <w:rPr>
          <w:rFonts w:cstheme="minorHAnsi"/>
        </w:rPr>
        <w:t>The Public Hearing be called to order.</w:t>
      </w:r>
    </w:p>
    <w:p w14:paraId="4121F9F3" w14:textId="77777777" w:rsidR="006948D9" w:rsidRDefault="006948D9" w:rsidP="00350F6C">
      <w:pPr>
        <w:pStyle w:val="NoSpacing"/>
        <w:ind w:right="1247"/>
        <w:jc w:val="both"/>
        <w:rPr>
          <w:rFonts w:cstheme="minorHAnsi"/>
        </w:rPr>
      </w:pPr>
    </w:p>
    <w:p w14:paraId="4AC74E9F" w14:textId="3A51F2A2" w:rsidR="006948D9" w:rsidRPr="006948D9" w:rsidRDefault="006948D9" w:rsidP="006948D9">
      <w:pPr>
        <w:pStyle w:val="NoSpacing"/>
        <w:ind w:right="1247"/>
        <w:jc w:val="center"/>
        <w:rPr>
          <w:rFonts w:cstheme="minorHAnsi"/>
        </w:rPr>
      </w:pPr>
      <w:r>
        <w:rPr>
          <w:rFonts w:cstheme="minorHAnsi"/>
        </w:rPr>
        <w:t>- CARRED -</w:t>
      </w:r>
    </w:p>
    <w:p w14:paraId="70AD222D" w14:textId="77777777" w:rsidR="00350F6C" w:rsidRDefault="00350F6C" w:rsidP="00E73FFB">
      <w:pPr>
        <w:spacing w:after="0"/>
        <w:ind w:right="1247"/>
        <w:jc w:val="both"/>
        <w:rPr>
          <w:rFonts w:cstheme="minorHAnsi"/>
        </w:rPr>
      </w:pPr>
    </w:p>
    <w:p w14:paraId="15505E69" w14:textId="33FA23A1" w:rsidR="006948D9" w:rsidRDefault="006948D9" w:rsidP="00E73FFB">
      <w:pPr>
        <w:spacing w:after="0"/>
        <w:ind w:right="1247"/>
        <w:jc w:val="both"/>
        <w:rPr>
          <w:rFonts w:cstheme="minorHAnsi"/>
        </w:rPr>
      </w:pPr>
      <w:r>
        <w:rPr>
          <w:rFonts w:cstheme="minorHAnsi"/>
        </w:rPr>
        <w:t xml:space="preserve">Administration confirmed that there were no written submissions received and there were no comments from the Gallery. With no comments to consider, Mayor Hanchar advised that the Conditional Use Application would be before Council at the Regular Meeting of February </w:t>
      </w:r>
      <w:r w:rsidR="00E07A7E">
        <w:rPr>
          <w:rFonts w:cstheme="minorHAnsi"/>
        </w:rPr>
        <w:t xml:space="preserve">18, 2025, for decision. </w:t>
      </w:r>
    </w:p>
    <w:p w14:paraId="6016CA92" w14:textId="77777777" w:rsidR="006948D9" w:rsidRDefault="006948D9" w:rsidP="00E73FFB">
      <w:pPr>
        <w:spacing w:after="0"/>
        <w:ind w:right="1247"/>
        <w:jc w:val="both"/>
        <w:rPr>
          <w:rFonts w:cstheme="minorHAnsi"/>
        </w:rPr>
      </w:pPr>
    </w:p>
    <w:p w14:paraId="63171ACD" w14:textId="414733F3" w:rsidR="006948D9" w:rsidRDefault="006948D9" w:rsidP="00E73FFB">
      <w:pPr>
        <w:spacing w:after="0"/>
        <w:ind w:right="1247"/>
        <w:jc w:val="both"/>
        <w:rPr>
          <w:rFonts w:cstheme="minorHAnsi"/>
          <w:u w:val="single"/>
        </w:rPr>
      </w:pPr>
      <w:r>
        <w:rPr>
          <w:rFonts w:cstheme="minorHAnsi"/>
          <w:u w:val="single"/>
        </w:rPr>
        <w:t>MOTION 025-03-01</w:t>
      </w:r>
      <w:r w:rsidR="00E50A4E">
        <w:rPr>
          <w:rFonts w:cstheme="minorHAnsi"/>
          <w:u w:val="single"/>
        </w:rPr>
        <w:t>9</w:t>
      </w:r>
    </w:p>
    <w:p w14:paraId="35D3E15F" w14:textId="77777777" w:rsidR="006948D9" w:rsidRDefault="006948D9" w:rsidP="00E73FFB">
      <w:pPr>
        <w:spacing w:after="0"/>
        <w:ind w:right="1247"/>
        <w:jc w:val="both"/>
        <w:rPr>
          <w:rFonts w:cstheme="minorHAnsi"/>
          <w:u w:val="single"/>
        </w:rPr>
      </w:pPr>
    </w:p>
    <w:p w14:paraId="519EA2E5" w14:textId="2A3AB257" w:rsidR="006948D9" w:rsidRDefault="006948D9" w:rsidP="00E73FFB">
      <w:pPr>
        <w:spacing w:after="0"/>
        <w:ind w:right="1247"/>
        <w:jc w:val="both"/>
        <w:rPr>
          <w:rFonts w:cstheme="minorHAnsi"/>
        </w:rPr>
      </w:pPr>
      <w:r>
        <w:rPr>
          <w:rFonts w:cstheme="minorHAnsi"/>
        </w:rPr>
        <w:t xml:space="preserve"> </w:t>
      </w:r>
      <w:r w:rsidR="00E07A7E">
        <w:rPr>
          <w:rFonts w:cstheme="minorHAnsi"/>
        </w:rPr>
        <w:t>Moved by Councillor Paquette, seconded by Councillor Puckett THAT:</w:t>
      </w:r>
    </w:p>
    <w:p w14:paraId="1469DA9A" w14:textId="77777777" w:rsidR="00E07A7E" w:rsidRDefault="00E07A7E" w:rsidP="00E73FFB">
      <w:pPr>
        <w:spacing w:after="0"/>
        <w:ind w:right="1247"/>
        <w:jc w:val="both"/>
        <w:rPr>
          <w:rFonts w:cstheme="minorHAnsi"/>
        </w:rPr>
      </w:pPr>
    </w:p>
    <w:p w14:paraId="19C2D543" w14:textId="323792CA" w:rsidR="00E07A7E" w:rsidRDefault="00E07A7E" w:rsidP="00E73FFB">
      <w:pPr>
        <w:spacing w:after="0"/>
        <w:ind w:right="1247"/>
        <w:jc w:val="both"/>
        <w:rPr>
          <w:rFonts w:cstheme="minorHAnsi"/>
        </w:rPr>
      </w:pPr>
      <w:r>
        <w:rPr>
          <w:rFonts w:cstheme="minorHAnsi"/>
        </w:rPr>
        <w:t>Being there no further comments to consider, the Public Hearing be closed.</w:t>
      </w:r>
    </w:p>
    <w:p w14:paraId="03C48C6B" w14:textId="77777777" w:rsidR="00E07A7E" w:rsidRDefault="00E07A7E" w:rsidP="00E73FFB">
      <w:pPr>
        <w:spacing w:after="0"/>
        <w:ind w:right="1247"/>
        <w:jc w:val="both"/>
        <w:rPr>
          <w:rFonts w:cstheme="minorHAnsi"/>
        </w:rPr>
      </w:pPr>
    </w:p>
    <w:p w14:paraId="3BC48FA7" w14:textId="1382E7EA" w:rsidR="00E07A7E" w:rsidRPr="002A1165" w:rsidRDefault="00E07A7E" w:rsidP="00E07A7E">
      <w:pPr>
        <w:spacing w:after="0"/>
        <w:ind w:right="1247"/>
        <w:jc w:val="center"/>
        <w:rPr>
          <w:rFonts w:cstheme="minorHAnsi"/>
        </w:rPr>
      </w:pPr>
      <w:r>
        <w:rPr>
          <w:rFonts w:cstheme="minorHAnsi"/>
        </w:rPr>
        <w:t>- CARRIED -</w:t>
      </w:r>
    </w:p>
    <w:p w14:paraId="1317D75B" w14:textId="77777777" w:rsidR="00E73FFB" w:rsidRDefault="00E73FFB" w:rsidP="00E73FFB">
      <w:pPr>
        <w:spacing w:after="0"/>
        <w:ind w:right="289"/>
        <w:jc w:val="right"/>
        <w:rPr>
          <w:rFonts w:cstheme="minorHAnsi"/>
          <w:b/>
          <w:bCs/>
          <w:u w:val="single"/>
        </w:rPr>
      </w:pPr>
      <w:r w:rsidRPr="00B46D0B">
        <w:rPr>
          <w:rFonts w:cstheme="minorHAnsi"/>
          <w:b/>
          <w:bCs/>
          <w:u w:val="single"/>
        </w:rPr>
        <w:t>REPORTS</w:t>
      </w:r>
    </w:p>
    <w:p w14:paraId="14AD8C83" w14:textId="77777777" w:rsidR="00E73FFB" w:rsidRPr="000578C1" w:rsidRDefault="00E73FFB" w:rsidP="00E73FFB">
      <w:pPr>
        <w:spacing w:after="0"/>
        <w:ind w:right="289"/>
        <w:jc w:val="right"/>
      </w:pPr>
      <w:bookmarkStart w:id="0" w:name="_Hlk188016170"/>
      <w:r w:rsidRPr="00D95DCE">
        <w:rPr>
          <w:rFonts w:cstheme="minorHAnsi"/>
          <w:b/>
          <w:bCs/>
        </w:rPr>
        <w:t>CAO Report</w:t>
      </w:r>
      <w:bookmarkEnd w:id="0"/>
    </w:p>
    <w:p w14:paraId="60F437E2" w14:textId="77777777" w:rsidR="00E73FFB" w:rsidRDefault="00E73FFB" w:rsidP="00E73FFB">
      <w:pPr>
        <w:pStyle w:val="NoSpacing"/>
        <w:ind w:right="288"/>
        <w:jc w:val="right"/>
        <w:rPr>
          <w:rFonts w:cstheme="minorHAnsi"/>
          <w:b/>
          <w:bCs/>
        </w:rPr>
      </w:pPr>
    </w:p>
    <w:p w14:paraId="5A3C709B" w14:textId="32D1A10A" w:rsidR="009131D8" w:rsidRPr="001271FC" w:rsidRDefault="0048221A" w:rsidP="001271FC">
      <w:pPr>
        <w:pStyle w:val="NoSpacing"/>
        <w:ind w:right="1247"/>
        <w:jc w:val="both"/>
        <w:rPr>
          <w:rFonts w:cstheme="minorHAnsi"/>
        </w:rPr>
      </w:pPr>
      <w:r>
        <w:rPr>
          <w:rFonts w:cstheme="minorHAnsi"/>
        </w:rPr>
        <w:t xml:space="preserve">A written report was provided to Council and read aloud for the Gallery (attached). Council requested additional information about the CHIF application submitted for phase two of the Inground Infrastructure project, clarification on the amendment made to the Fire Department CDF application, asked if </w:t>
      </w:r>
      <w:proofErr w:type="spellStart"/>
      <w:r>
        <w:rPr>
          <w:rFonts w:cstheme="minorHAnsi"/>
        </w:rPr>
        <w:t>Norcope</w:t>
      </w:r>
      <w:proofErr w:type="spellEnd"/>
      <w:r>
        <w:rPr>
          <w:rFonts w:cstheme="minorHAnsi"/>
        </w:rPr>
        <w:t xml:space="preserve"> will be responsible for the costs associated </w:t>
      </w:r>
      <w:r w:rsidR="009131D8">
        <w:rPr>
          <w:rFonts w:cstheme="minorHAnsi"/>
        </w:rPr>
        <w:t>with</w:t>
      </w:r>
      <w:r>
        <w:rPr>
          <w:rFonts w:cstheme="minorHAnsi"/>
        </w:rPr>
        <w:t xml:space="preserve"> the</w:t>
      </w:r>
      <w:r w:rsidR="009131D8">
        <w:rPr>
          <w:rFonts w:cstheme="minorHAnsi"/>
        </w:rPr>
        <w:t xml:space="preserve"> recent</w:t>
      </w:r>
      <w:r>
        <w:rPr>
          <w:rFonts w:cstheme="minorHAnsi"/>
        </w:rPr>
        <w:t xml:space="preserve"> waterline repair on Adela Trail, and asked who monitors the surveillance cameras at Wye Lake Cabin. </w:t>
      </w:r>
    </w:p>
    <w:p w14:paraId="67380AD7" w14:textId="0AC8F3C5" w:rsidR="00072F7E" w:rsidRDefault="00E50A4E" w:rsidP="000839B8">
      <w:pPr>
        <w:spacing w:after="0"/>
        <w:ind w:right="289"/>
        <w:jc w:val="right"/>
        <w:rPr>
          <w:rFonts w:cstheme="minorHAnsi"/>
          <w:b/>
          <w:bCs/>
        </w:rPr>
      </w:pPr>
      <w:r>
        <w:rPr>
          <w:rFonts w:cstheme="minorHAnsi"/>
          <w:b/>
          <w:bCs/>
        </w:rPr>
        <w:t>2024 Q4 Department Reports</w:t>
      </w:r>
    </w:p>
    <w:p w14:paraId="565D1497" w14:textId="77777777" w:rsidR="0048221A" w:rsidRDefault="0048221A" w:rsidP="000839B8">
      <w:pPr>
        <w:spacing w:after="0"/>
        <w:ind w:right="289"/>
        <w:jc w:val="right"/>
        <w:rPr>
          <w:rFonts w:cstheme="minorHAnsi"/>
          <w:b/>
          <w:bCs/>
        </w:rPr>
      </w:pPr>
    </w:p>
    <w:p w14:paraId="2FFC4D72" w14:textId="62506866" w:rsidR="0048221A" w:rsidRPr="0048221A" w:rsidRDefault="0048221A" w:rsidP="0048221A">
      <w:pPr>
        <w:spacing w:after="0"/>
        <w:ind w:right="1191"/>
        <w:jc w:val="both"/>
        <w:rPr>
          <w:rFonts w:cstheme="minorHAnsi"/>
        </w:rPr>
      </w:pPr>
      <w:r>
        <w:rPr>
          <w:rFonts w:cstheme="minorHAnsi"/>
        </w:rPr>
        <w:t xml:space="preserve">Council was in receipt of 2024 Q4 Department Reports and thanked the department heads for the thorough information provided. Council also acknowledged the Recreation Centre survey about the gym </w:t>
      </w:r>
      <w:r w:rsidR="0089793F">
        <w:rPr>
          <w:rFonts w:cstheme="minorHAnsi"/>
        </w:rPr>
        <w:t xml:space="preserve">and shared how the public could engage. </w:t>
      </w:r>
      <w:r>
        <w:rPr>
          <w:rFonts w:cstheme="minorHAnsi"/>
        </w:rPr>
        <w:t xml:space="preserve"> </w:t>
      </w:r>
    </w:p>
    <w:p w14:paraId="62FAC296" w14:textId="77777777" w:rsidR="0089793F" w:rsidRDefault="0089793F" w:rsidP="00F00189">
      <w:pPr>
        <w:spacing w:after="0"/>
        <w:ind w:right="289"/>
        <w:jc w:val="right"/>
        <w:rPr>
          <w:rFonts w:cstheme="minorHAnsi"/>
          <w:b/>
          <w:bCs/>
        </w:rPr>
      </w:pPr>
    </w:p>
    <w:p w14:paraId="2D4F338B" w14:textId="77777777" w:rsidR="00C411C6" w:rsidRDefault="00C411C6" w:rsidP="00F00189">
      <w:pPr>
        <w:spacing w:after="0"/>
        <w:ind w:right="289"/>
        <w:jc w:val="right"/>
        <w:rPr>
          <w:rFonts w:cstheme="minorHAnsi"/>
          <w:b/>
          <w:bCs/>
        </w:rPr>
      </w:pPr>
    </w:p>
    <w:p w14:paraId="682425A1" w14:textId="336B0FF0" w:rsidR="00F00189" w:rsidRDefault="00F00189" w:rsidP="00F00189">
      <w:pPr>
        <w:spacing w:after="0"/>
        <w:ind w:right="289"/>
        <w:jc w:val="right"/>
        <w:rPr>
          <w:rFonts w:cstheme="minorHAnsi"/>
          <w:b/>
          <w:bCs/>
        </w:rPr>
      </w:pPr>
      <w:r w:rsidRPr="000839B8">
        <w:rPr>
          <w:rFonts w:cstheme="minorHAnsi"/>
          <w:b/>
          <w:bCs/>
        </w:rPr>
        <w:lastRenderedPageBreak/>
        <w:t>A</w:t>
      </w:r>
      <w:r>
        <w:rPr>
          <w:rFonts w:cstheme="minorHAnsi"/>
          <w:b/>
          <w:bCs/>
        </w:rPr>
        <w:t>dmin</w:t>
      </w:r>
      <w:r w:rsidRPr="000839B8">
        <w:rPr>
          <w:rFonts w:cstheme="minorHAnsi"/>
          <w:b/>
          <w:bCs/>
        </w:rPr>
        <w:t xml:space="preserve"> Report</w:t>
      </w:r>
    </w:p>
    <w:p w14:paraId="4DC46D93" w14:textId="53148C2C" w:rsidR="00F00189" w:rsidRDefault="00E50A4E" w:rsidP="00F00189">
      <w:pPr>
        <w:spacing w:after="0"/>
        <w:ind w:right="289"/>
        <w:jc w:val="right"/>
        <w:rPr>
          <w:rFonts w:cstheme="minorHAnsi"/>
          <w:b/>
          <w:bCs/>
        </w:rPr>
      </w:pPr>
      <w:r>
        <w:rPr>
          <w:rFonts w:cstheme="minorHAnsi"/>
          <w:b/>
          <w:bCs/>
        </w:rPr>
        <w:t>Fees and Charges Bylaw</w:t>
      </w:r>
    </w:p>
    <w:p w14:paraId="03AC8350" w14:textId="77777777" w:rsidR="00F00189" w:rsidRDefault="00F00189" w:rsidP="00F00189">
      <w:pPr>
        <w:spacing w:after="0"/>
        <w:ind w:right="289"/>
        <w:jc w:val="right"/>
        <w:rPr>
          <w:b/>
          <w:bCs/>
        </w:rPr>
      </w:pPr>
    </w:p>
    <w:p w14:paraId="0A9BFCC9" w14:textId="52792EAA" w:rsidR="0089793F" w:rsidRPr="00C411C6" w:rsidRDefault="0089793F" w:rsidP="00C411C6">
      <w:pPr>
        <w:spacing w:after="0"/>
        <w:ind w:right="1191"/>
        <w:jc w:val="both"/>
      </w:pPr>
      <w:r>
        <w:t xml:space="preserve">Council was in receipt of an Admin Report, which Mayor Hanchar read aloud for the Galley, requesting that the Fees and Charges Bylaw be brought forward for an annual review. Councillor Puckett asked how our fees and charges compare to other communities; Administration to provide other Yukon community Fees and Charges Schedules for comparison. </w:t>
      </w:r>
    </w:p>
    <w:p w14:paraId="7319113C" w14:textId="77777777" w:rsidR="00E73FFB" w:rsidRDefault="00E73FFB" w:rsidP="00E73FFB">
      <w:pPr>
        <w:pStyle w:val="NoSpacing"/>
        <w:ind w:left="360" w:right="289"/>
        <w:jc w:val="right"/>
        <w:rPr>
          <w:rFonts w:cstheme="minorHAnsi"/>
          <w:b/>
          <w:bCs/>
          <w:u w:val="single"/>
        </w:rPr>
      </w:pPr>
      <w:r>
        <w:rPr>
          <w:rFonts w:cstheme="minorHAnsi"/>
          <w:b/>
          <w:bCs/>
          <w:u w:val="single"/>
        </w:rPr>
        <w:t>BYLAWS</w:t>
      </w:r>
    </w:p>
    <w:p w14:paraId="3C586439" w14:textId="56F2A8F8" w:rsidR="00CA2F26" w:rsidRDefault="00E50A4E" w:rsidP="00CA2F26">
      <w:pPr>
        <w:pStyle w:val="NoSpacing"/>
        <w:ind w:right="289"/>
        <w:jc w:val="right"/>
        <w:rPr>
          <w:rFonts w:cstheme="minorHAnsi"/>
          <w:b/>
          <w:bCs/>
        </w:rPr>
      </w:pPr>
      <w:r>
        <w:rPr>
          <w:rFonts w:cstheme="minorHAnsi"/>
          <w:b/>
          <w:bCs/>
        </w:rPr>
        <w:t>Animal Control Bylaw 2024-011</w:t>
      </w:r>
    </w:p>
    <w:p w14:paraId="2A47ADEA" w14:textId="77777777" w:rsidR="00E50A4E" w:rsidRDefault="00E50A4E" w:rsidP="00CA2F26">
      <w:pPr>
        <w:pStyle w:val="NoSpacing"/>
        <w:ind w:right="289"/>
        <w:jc w:val="right"/>
        <w:rPr>
          <w:rFonts w:cstheme="minorHAnsi"/>
        </w:rPr>
      </w:pPr>
    </w:p>
    <w:p w14:paraId="1B422573" w14:textId="0D2DCDE1" w:rsidR="0089793F" w:rsidRDefault="0089793F" w:rsidP="0089793F">
      <w:pPr>
        <w:pStyle w:val="NoSpacing"/>
        <w:ind w:right="1191"/>
        <w:jc w:val="both"/>
        <w:rPr>
          <w:rFonts w:cstheme="minorHAnsi"/>
        </w:rPr>
      </w:pPr>
      <w:r>
        <w:rPr>
          <w:rFonts w:cstheme="minorHAnsi"/>
        </w:rPr>
        <w:t>Animal Control Bylaw 2024-11</w:t>
      </w:r>
      <w:r w:rsidR="006215C0">
        <w:rPr>
          <w:rFonts w:cstheme="minorHAnsi"/>
        </w:rPr>
        <w:t xml:space="preserve"> </w:t>
      </w:r>
      <w:r>
        <w:rPr>
          <w:rFonts w:cstheme="minorHAnsi"/>
        </w:rPr>
        <w:t xml:space="preserve">was before Council for discussion prior to Second Reading. The draft bylaw and proposed amendments were presented at the January Town Hall meeting but there has not been a lot of feedback from the Community thus far. Mayor Hanchar asked that the draft bylaw be sent to LFN for comment and shared on the Town website and social media to encourage public participation and feedback. </w:t>
      </w:r>
    </w:p>
    <w:p w14:paraId="444C1BCD" w14:textId="77777777" w:rsidR="00E50A4E" w:rsidRDefault="00E50A4E" w:rsidP="00CA2F26">
      <w:pPr>
        <w:pStyle w:val="NoSpacing"/>
        <w:ind w:right="289"/>
        <w:jc w:val="right"/>
        <w:rPr>
          <w:rFonts w:cstheme="minorHAnsi"/>
        </w:rPr>
      </w:pPr>
    </w:p>
    <w:p w14:paraId="4F40F0D8" w14:textId="035CDCB4" w:rsidR="00CA2F26" w:rsidRDefault="00E50A4E" w:rsidP="00CA2F26">
      <w:pPr>
        <w:pStyle w:val="NoSpacing"/>
        <w:ind w:right="289"/>
        <w:jc w:val="right"/>
        <w:rPr>
          <w:rFonts w:cstheme="minorHAnsi"/>
          <w:b/>
          <w:bCs/>
        </w:rPr>
      </w:pPr>
      <w:r>
        <w:rPr>
          <w:rFonts w:cstheme="minorHAnsi"/>
          <w:b/>
          <w:bCs/>
        </w:rPr>
        <w:t>Property Tax Levy</w:t>
      </w:r>
    </w:p>
    <w:p w14:paraId="2FDF2C11" w14:textId="5C72E58D" w:rsidR="00E50A4E" w:rsidRDefault="00E50A4E" w:rsidP="00CA2F26">
      <w:pPr>
        <w:pStyle w:val="NoSpacing"/>
        <w:ind w:right="289"/>
        <w:jc w:val="right"/>
        <w:rPr>
          <w:rFonts w:cstheme="minorHAnsi"/>
          <w:b/>
          <w:bCs/>
        </w:rPr>
      </w:pPr>
      <w:r>
        <w:rPr>
          <w:rFonts w:cstheme="minorHAnsi"/>
          <w:b/>
          <w:bCs/>
        </w:rPr>
        <w:t>Bylaw 2025-03</w:t>
      </w:r>
    </w:p>
    <w:p w14:paraId="49C18783" w14:textId="77777777" w:rsidR="00E50A4E" w:rsidRDefault="00E50A4E" w:rsidP="00CA2F26">
      <w:pPr>
        <w:pStyle w:val="NoSpacing"/>
        <w:ind w:right="289"/>
        <w:jc w:val="right"/>
        <w:rPr>
          <w:rFonts w:cstheme="minorHAnsi"/>
          <w:b/>
          <w:bCs/>
        </w:rPr>
      </w:pPr>
    </w:p>
    <w:p w14:paraId="35277316" w14:textId="34F14FF3" w:rsidR="006215C0" w:rsidRDefault="0089793F" w:rsidP="006215C0">
      <w:pPr>
        <w:pStyle w:val="NoSpacing"/>
        <w:ind w:right="1191"/>
        <w:jc w:val="both"/>
        <w:rPr>
          <w:rFonts w:cstheme="minorHAnsi"/>
        </w:rPr>
      </w:pPr>
      <w:r>
        <w:rPr>
          <w:rFonts w:cstheme="minorHAnsi"/>
        </w:rPr>
        <w:t xml:space="preserve">Property </w:t>
      </w:r>
      <w:r w:rsidR="00E213D3">
        <w:rPr>
          <w:rFonts w:cstheme="minorHAnsi"/>
        </w:rPr>
        <w:t>T</w:t>
      </w:r>
      <w:r>
        <w:rPr>
          <w:rFonts w:cstheme="minorHAnsi"/>
        </w:rPr>
        <w:t xml:space="preserve">ax Levy Bylaw 2025-03 was before Council for discussion prior to First Reading. Mayor Hanchar acknowledged that the provisional </w:t>
      </w:r>
      <w:r w:rsidR="009131D8">
        <w:rPr>
          <w:rFonts w:cstheme="minorHAnsi"/>
        </w:rPr>
        <w:t xml:space="preserve">2025 </w:t>
      </w:r>
      <w:r>
        <w:rPr>
          <w:rFonts w:cstheme="minorHAnsi"/>
        </w:rPr>
        <w:t xml:space="preserve">O&amp;M budget was adopted with no property tax increase </w:t>
      </w:r>
      <w:r w:rsidR="009131D8">
        <w:rPr>
          <w:rFonts w:cstheme="minorHAnsi"/>
        </w:rPr>
        <w:t xml:space="preserve">and shared that although property assessment </w:t>
      </w:r>
      <w:r w:rsidR="00C472F0">
        <w:rPr>
          <w:rFonts w:cstheme="minorHAnsi"/>
        </w:rPr>
        <w:t xml:space="preserve">values </w:t>
      </w:r>
      <w:r w:rsidR="009131D8">
        <w:rPr>
          <w:rFonts w:cstheme="minorHAnsi"/>
        </w:rPr>
        <w:t xml:space="preserve">increased in 2024, causing property taxes to increase, the Town reduced the </w:t>
      </w:r>
      <w:r w:rsidR="00C472F0">
        <w:rPr>
          <w:rFonts w:cstheme="minorHAnsi"/>
        </w:rPr>
        <w:t>property tax levy in Watson Lake</w:t>
      </w:r>
      <w:r w:rsidR="009131D8">
        <w:rPr>
          <w:rFonts w:cstheme="minorHAnsi"/>
        </w:rPr>
        <w:t xml:space="preserve"> to limit the impact on property owners. </w:t>
      </w:r>
      <w:r w:rsidR="00C472F0">
        <w:rPr>
          <w:rFonts w:cstheme="minorHAnsi"/>
        </w:rPr>
        <w:t xml:space="preserve">Mayor Hanchar also </w:t>
      </w:r>
      <w:r w:rsidR="006215C0">
        <w:rPr>
          <w:rFonts w:cstheme="minorHAnsi"/>
        </w:rPr>
        <w:t>noted</w:t>
      </w:r>
      <w:r w:rsidR="00C472F0">
        <w:rPr>
          <w:rFonts w:cstheme="minorHAnsi"/>
        </w:rPr>
        <w:t xml:space="preserve"> that the Yukon and Federal governments may look at ways municipalities are raising income when negotiating funding agreements. </w:t>
      </w:r>
      <w:r w:rsidR="009131D8">
        <w:rPr>
          <w:rFonts w:cstheme="minorHAnsi"/>
        </w:rPr>
        <w:t xml:space="preserve">Council acknowledged that costs continue to increase and discussed </w:t>
      </w:r>
      <w:r w:rsidR="00C472F0">
        <w:rPr>
          <w:rFonts w:cstheme="minorHAnsi"/>
        </w:rPr>
        <w:t xml:space="preserve">a potential 1% </w:t>
      </w:r>
      <w:r w:rsidR="006215C0">
        <w:rPr>
          <w:rFonts w:cstheme="minorHAnsi"/>
        </w:rPr>
        <w:t xml:space="preserve">property </w:t>
      </w:r>
      <w:r w:rsidR="00C472F0">
        <w:rPr>
          <w:rFonts w:cstheme="minorHAnsi"/>
        </w:rPr>
        <w:t>tax levy increase.</w:t>
      </w:r>
      <w:r w:rsidR="00316EB1">
        <w:rPr>
          <w:rFonts w:cstheme="minorHAnsi"/>
        </w:rPr>
        <w:t xml:space="preserve"> </w:t>
      </w:r>
    </w:p>
    <w:p w14:paraId="4EBB6B89" w14:textId="0D955696" w:rsidR="0089793F" w:rsidRPr="006215C0" w:rsidRDefault="00C472F0" w:rsidP="006215C0">
      <w:pPr>
        <w:pStyle w:val="NoSpacing"/>
        <w:ind w:right="1191"/>
        <w:jc w:val="both"/>
        <w:rPr>
          <w:rFonts w:cstheme="minorHAnsi"/>
        </w:rPr>
      </w:pPr>
      <w:r>
        <w:rPr>
          <w:rFonts w:cstheme="minorHAnsi"/>
        </w:rPr>
        <w:t xml:space="preserve"> </w:t>
      </w:r>
    </w:p>
    <w:p w14:paraId="4D761CDA" w14:textId="3C060A06" w:rsidR="00E50A4E" w:rsidRDefault="00E50A4E" w:rsidP="00CA2F26">
      <w:pPr>
        <w:pStyle w:val="NoSpacing"/>
        <w:ind w:right="289"/>
        <w:jc w:val="right"/>
        <w:rPr>
          <w:rFonts w:cstheme="minorHAnsi"/>
          <w:b/>
          <w:bCs/>
        </w:rPr>
      </w:pPr>
      <w:r>
        <w:rPr>
          <w:rFonts w:cstheme="minorHAnsi"/>
          <w:b/>
          <w:bCs/>
        </w:rPr>
        <w:t>Capital Budget Bylaw 2025-01</w:t>
      </w:r>
    </w:p>
    <w:p w14:paraId="63ACDE01" w14:textId="77777777" w:rsidR="00E50A4E" w:rsidRDefault="00E50A4E" w:rsidP="00CA2F26">
      <w:pPr>
        <w:pStyle w:val="NoSpacing"/>
        <w:ind w:right="289"/>
        <w:jc w:val="right"/>
        <w:rPr>
          <w:rFonts w:cstheme="minorHAnsi"/>
          <w:b/>
          <w:bCs/>
        </w:rPr>
      </w:pPr>
    </w:p>
    <w:p w14:paraId="775BE042" w14:textId="34CC2058" w:rsidR="006215C0" w:rsidRDefault="006215C0" w:rsidP="006215C0">
      <w:pPr>
        <w:pStyle w:val="NoSpacing"/>
        <w:ind w:right="1191"/>
        <w:jc w:val="both"/>
        <w:rPr>
          <w:rFonts w:cstheme="minorHAnsi"/>
        </w:rPr>
      </w:pPr>
      <w:r>
        <w:rPr>
          <w:rFonts w:cstheme="minorHAnsi"/>
        </w:rPr>
        <w:t>Capital Budget Bylaw 2025-01 was before Council for discussion prior to Second Reading</w:t>
      </w:r>
      <w:r w:rsidR="00DD1A90">
        <w:rPr>
          <w:rFonts w:cstheme="minorHAnsi"/>
        </w:rPr>
        <w:t xml:space="preserve"> and </w:t>
      </w:r>
      <w:r>
        <w:rPr>
          <w:rFonts w:cstheme="minorHAnsi"/>
        </w:rPr>
        <w:t xml:space="preserve">was presented to the public at the January Town Hall meeting. </w:t>
      </w:r>
      <w:r w:rsidR="00316EB1">
        <w:rPr>
          <w:rFonts w:cstheme="minorHAnsi"/>
        </w:rPr>
        <w:t xml:space="preserve">Administration highlighted changes to the draft budget since First Reading, including an addition to Parks and Recreation to replace the Wye Lake Cabin security system, an increase to the amount budgeted for the camera and sound system for Waste Management, and a transfer of $250,000 from Protective Services Fire Training Facility and Breathing Apparatuses to the 2026 budget year. </w:t>
      </w:r>
      <w:r>
        <w:rPr>
          <w:rFonts w:cstheme="minorHAnsi"/>
        </w:rPr>
        <w:t xml:space="preserve">Overall, Council was satisfied with the budget as presented, but did share some apprehensiveness with spending $2,750,000 from Gas Tax Funding to continue inground infrastructure upgrades, while also noting that this expenditure would only proceed if the Town’s application was approved under the Federal Canada Housing Infrastructure Fund. </w:t>
      </w:r>
    </w:p>
    <w:p w14:paraId="5995566A" w14:textId="77777777" w:rsidR="001271FC" w:rsidRDefault="001271FC" w:rsidP="00C411C6">
      <w:pPr>
        <w:pStyle w:val="NoSpacing"/>
        <w:ind w:right="289"/>
        <w:rPr>
          <w:rFonts w:cstheme="minorHAnsi"/>
          <w:b/>
          <w:bCs/>
        </w:rPr>
      </w:pPr>
    </w:p>
    <w:p w14:paraId="7DF6050C" w14:textId="5E5D2115" w:rsidR="00E50A4E" w:rsidRDefault="00E50A4E" w:rsidP="00CA2F26">
      <w:pPr>
        <w:pStyle w:val="NoSpacing"/>
        <w:ind w:right="289"/>
        <w:jc w:val="right"/>
        <w:rPr>
          <w:rFonts w:cstheme="minorHAnsi"/>
          <w:b/>
          <w:bCs/>
        </w:rPr>
      </w:pPr>
      <w:r>
        <w:rPr>
          <w:rFonts w:cstheme="minorHAnsi"/>
          <w:b/>
          <w:bCs/>
        </w:rPr>
        <w:t>O&amp;M Budget Bylaw 2025-02</w:t>
      </w:r>
    </w:p>
    <w:p w14:paraId="096470DA" w14:textId="77777777" w:rsidR="00CA2F26" w:rsidRDefault="00CA2F26" w:rsidP="00CA2F26">
      <w:pPr>
        <w:pStyle w:val="NoSpacing"/>
        <w:ind w:right="289"/>
        <w:jc w:val="right"/>
        <w:rPr>
          <w:rFonts w:cstheme="minorHAnsi"/>
          <w:b/>
          <w:bCs/>
        </w:rPr>
      </w:pPr>
    </w:p>
    <w:p w14:paraId="61113816" w14:textId="234F2680" w:rsidR="00E73FFB" w:rsidRPr="009E2EFF" w:rsidRDefault="00DD1A90" w:rsidP="009E2EFF">
      <w:pPr>
        <w:pStyle w:val="NoSpacing"/>
        <w:ind w:right="1191"/>
        <w:jc w:val="both"/>
        <w:rPr>
          <w:rFonts w:cstheme="minorHAnsi"/>
        </w:rPr>
      </w:pPr>
      <w:r>
        <w:rPr>
          <w:rFonts w:cstheme="minorHAnsi"/>
        </w:rPr>
        <w:t xml:space="preserve">O&amp;M Budget Bylaw 2025-02 was before Council for discussion prior to Second Reading and was presented to the public at the January Town Hall meeting. Administration </w:t>
      </w:r>
      <w:r>
        <w:rPr>
          <w:rFonts w:cstheme="minorHAnsi"/>
        </w:rPr>
        <w:lastRenderedPageBreak/>
        <w:t xml:space="preserve">highlighted changes to the budget since First Reading, which included an increase in insurance expenses to add cyber security coverage, an increase in heavy equipment repair expenses, and an increase to NLC income based on the new rental agreement with YG. As the draft budget stands there is a surplus of $3,000; this amount may change if the property tax levy is increased.  </w:t>
      </w:r>
    </w:p>
    <w:p w14:paraId="360F1B21" w14:textId="77777777" w:rsidR="00C411C6" w:rsidRDefault="00C411C6" w:rsidP="001271FC">
      <w:pPr>
        <w:pStyle w:val="NoSpacing"/>
        <w:ind w:right="288"/>
        <w:jc w:val="right"/>
        <w:rPr>
          <w:rFonts w:cstheme="minorHAnsi"/>
          <w:b/>
          <w:bCs/>
          <w:u w:val="single"/>
        </w:rPr>
      </w:pPr>
    </w:p>
    <w:p w14:paraId="0A092A31" w14:textId="0E00216D" w:rsidR="00E73FFB" w:rsidRDefault="00E73FFB" w:rsidP="001271FC">
      <w:pPr>
        <w:pStyle w:val="NoSpacing"/>
        <w:ind w:right="288"/>
        <w:jc w:val="right"/>
        <w:rPr>
          <w:rFonts w:cstheme="minorHAnsi"/>
          <w:b/>
          <w:bCs/>
          <w:u w:val="single"/>
        </w:rPr>
      </w:pPr>
      <w:r>
        <w:rPr>
          <w:rFonts w:cstheme="minorHAnsi"/>
          <w:b/>
          <w:bCs/>
          <w:u w:val="single"/>
        </w:rPr>
        <w:t>COUNCILLOR OPEN FORUM</w:t>
      </w:r>
    </w:p>
    <w:p w14:paraId="2FF3E55C" w14:textId="6EDAFFD9" w:rsidR="00267709" w:rsidRDefault="00BC74C6" w:rsidP="00E50A4E">
      <w:pPr>
        <w:pStyle w:val="NoSpacing"/>
        <w:ind w:right="1247"/>
        <w:jc w:val="both"/>
        <w:rPr>
          <w:rFonts w:cstheme="minorHAnsi"/>
        </w:rPr>
      </w:pPr>
      <w:r>
        <w:rPr>
          <w:rFonts w:cstheme="minorHAnsi"/>
        </w:rPr>
        <w:t xml:space="preserve">Councillor </w:t>
      </w:r>
      <w:r w:rsidR="00E50A4E">
        <w:rPr>
          <w:rFonts w:cstheme="minorHAnsi"/>
        </w:rPr>
        <w:t>Paquette:</w:t>
      </w:r>
    </w:p>
    <w:p w14:paraId="34E3FA85" w14:textId="7367B86A" w:rsidR="00E50A4E" w:rsidRDefault="009E2EFF" w:rsidP="009E2EFF">
      <w:pPr>
        <w:pStyle w:val="NoSpacing"/>
        <w:numPr>
          <w:ilvl w:val="0"/>
          <w:numId w:val="14"/>
        </w:numPr>
        <w:ind w:right="1247"/>
        <w:jc w:val="both"/>
        <w:rPr>
          <w:rFonts w:cstheme="minorHAnsi"/>
        </w:rPr>
      </w:pPr>
      <w:r>
        <w:rPr>
          <w:rFonts w:cstheme="minorHAnsi"/>
        </w:rPr>
        <w:t xml:space="preserve">Asked if the Town notifies ATCO when light posts are not working. </w:t>
      </w:r>
    </w:p>
    <w:p w14:paraId="3223F05A" w14:textId="77777777" w:rsidR="009E2EFF" w:rsidRDefault="009E2EFF" w:rsidP="009E2EFF">
      <w:pPr>
        <w:pStyle w:val="NoSpacing"/>
        <w:ind w:left="720" w:right="1247"/>
        <w:jc w:val="both"/>
        <w:rPr>
          <w:rFonts w:cstheme="minorHAnsi"/>
        </w:rPr>
      </w:pPr>
    </w:p>
    <w:p w14:paraId="2CCA49E8" w14:textId="14D2E9F9" w:rsidR="00E50A4E" w:rsidRDefault="00E50A4E" w:rsidP="00E50A4E">
      <w:pPr>
        <w:pStyle w:val="NoSpacing"/>
        <w:ind w:right="1247"/>
        <w:jc w:val="both"/>
        <w:rPr>
          <w:rFonts w:cstheme="minorHAnsi"/>
        </w:rPr>
      </w:pPr>
      <w:r>
        <w:rPr>
          <w:rFonts w:cstheme="minorHAnsi"/>
        </w:rPr>
        <w:t xml:space="preserve">Mayor Hanchar: </w:t>
      </w:r>
    </w:p>
    <w:p w14:paraId="4E99B896" w14:textId="17B9BBC3" w:rsidR="009E2EFF" w:rsidRDefault="009E2EFF" w:rsidP="009E2EFF">
      <w:pPr>
        <w:pStyle w:val="NoSpacing"/>
        <w:numPr>
          <w:ilvl w:val="0"/>
          <w:numId w:val="14"/>
        </w:numPr>
        <w:ind w:right="1247"/>
        <w:jc w:val="both"/>
        <w:rPr>
          <w:rFonts w:cstheme="minorHAnsi"/>
        </w:rPr>
      </w:pPr>
      <w:r>
        <w:rPr>
          <w:rFonts w:cstheme="minorHAnsi"/>
        </w:rPr>
        <w:t>Advised Council that there is a call-out for AYC Resolutions, which will be discussed further at the Council meeting of February 18, 2025.</w:t>
      </w:r>
    </w:p>
    <w:p w14:paraId="2AB4E0C2" w14:textId="7C86D6EB" w:rsidR="00F47E3E" w:rsidRPr="009E2EFF" w:rsidRDefault="009E2EFF" w:rsidP="009E2EFF">
      <w:pPr>
        <w:pStyle w:val="NoSpacing"/>
        <w:numPr>
          <w:ilvl w:val="0"/>
          <w:numId w:val="14"/>
        </w:numPr>
        <w:ind w:right="1247"/>
        <w:jc w:val="both"/>
        <w:rPr>
          <w:rFonts w:cstheme="minorHAnsi"/>
        </w:rPr>
      </w:pPr>
      <w:r>
        <w:rPr>
          <w:rFonts w:cstheme="minorHAnsi"/>
        </w:rPr>
        <w:t xml:space="preserve">Will be in Whitehorse for meetings during the February 18, 2025, Council meeting but will attend virtually. </w:t>
      </w:r>
    </w:p>
    <w:p w14:paraId="68ADD203" w14:textId="2EDE8C30" w:rsidR="00E73FFB" w:rsidRPr="007C6393" w:rsidRDefault="00E73FFB" w:rsidP="00E73FFB">
      <w:pPr>
        <w:ind w:right="289"/>
        <w:jc w:val="right"/>
        <w:rPr>
          <w:b/>
          <w:bCs/>
          <w:u w:val="single"/>
        </w:rPr>
      </w:pPr>
      <w:r w:rsidRPr="007C6393">
        <w:rPr>
          <w:b/>
          <w:bCs/>
          <w:u w:val="single"/>
        </w:rPr>
        <w:t>GALLERY OPEN FORUM</w:t>
      </w:r>
    </w:p>
    <w:p w14:paraId="6F5EA490" w14:textId="762E7340" w:rsidR="00E73FFB" w:rsidRDefault="00F00189" w:rsidP="00E73FFB">
      <w:pPr>
        <w:pStyle w:val="NoSpacing"/>
        <w:ind w:right="1247"/>
        <w:jc w:val="both"/>
        <w:rPr>
          <w:rFonts w:cstheme="minorHAnsi"/>
        </w:rPr>
      </w:pPr>
      <w:r>
        <w:rPr>
          <w:rFonts w:cstheme="minorHAnsi"/>
        </w:rPr>
        <w:t>P.</w:t>
      </w:r>
      <w:r w:rsidR="00E50A4E">
        <w:rPr>
          <w:rFonts w:cstheme="minorHAnsi"/>
        </w:rPr>
        <w:t xml:space="preserve"> McLeod</w:t>
      </w:r>
      <w:r w:rsidR="00E73FFB">
        <w:rPr>
          <w:rFonts w:cstheme="minorHAnsi"/>
        </w:rPr>
        <w:t>:</w:t>
      </w:r>
    </w:p>
    <w:p w14:paraId="6CCECDD1" w14:textId="626A2A99" w:rsidR="00946723" w:rsidRDefault="009E2EFF" w:rsidP="009E2EFF">
      <w:pPr>
        <w:pStyle w:val="NoSpacing"/>
        <w:numPr>
          <w:ilvl w:val="0"/>
          <w:numId w:val="15"/>
        </w:numPr>
        <w:ind w:right="1247"/>
        <w:jc w:val="both"/>
        <w:rPr>
          <w:rFonts w:cstheme="minorHAnsi"/>
        </w:rPr>
      </w:pPr>
      <w:r>
        <w:rPr>
          <w:rFonts w:cstheme="minorHAnsi"/>
        </w:rPr>
        <w:t xml:space="preserve">Asked what </w:t>
      </w:r>
      <w:r w:rsidR="001271FC">
        <w:rPr>
          <w:rFonts w:cstheme="minorHAnsi"/>
        </w:rPr>
        <w:t xml:space="preserve">percentage the property tax levy was reduced by 2024 and what percentage the Town’s property tax income increase by, based on YG’s increase to assessed property values. </w:t>
      </w:r>
    </w:p>
    <w:p w14:paraId="0CB81920" w14:textId="77777777" w:rsidR="00E50A4E" w:rsidRDefault="00E50A4E" w:rsidP="00E73FFB">
      <w:pPr>
        <w:pStyle w:val="NoSpacing"/>
        <w:ind w:right="1247"/>
        <w:jc w:val="both"/>
        <w:rPr>
          <w:rFonts w:cstheme="minorHAnsi"/>
        </w:rPr>
      </w:pPr>
    </w:p>
    <w:p w14:paraId="21675BA5" w14:textId="45AE5AA2" w:rsidR="00FF33A4" w:rsidRDefault="00E50A4E" w:rsidP="00FF33A4">
      <w:pPr>
        <w:pStyle w:val="NoSpacing"/>
        <w:ind w:right="1247"/>
        <w:jc w:val="both"/>
        <w:rPr>
          <w:rFonts w:cstheme="minorHAnsi"/>
        </w:rPr>
      </w:pPr>
      <w:r>
        <w:rPr>
          <w:rFonts w:cstheme="minorHAnsi"/>
        </w:rPr>
        <w:t>D. Burdes:</w:t>
      </w:r>
    </w:p>
    <w:p w14:paraId="08D9E511" w14:textId="4640B7E4" w:rsidR="00E73FFB" w:rsidRPr="001271FC" w:rsidRDefault="009E2EFF" w:rsidP="001271FC">
      <w:pPr>
        <w:pStyle w:val="NoSpacing"/>
        <w:numPr>
          <w:ilvl w:val="0"/>
          <w:numId w:val="15"/>
        </w:numPr>
        <w:ind w:right="1247"/>
        <w:jc w:val="both"/>
        <w:rPr>
          <w:rFonts w:cstheme="minorHAnsi"/>
        </w:rPr>
      </w:pPr>
      <w:r>
        <w:rPr>
          <w:rFonts w:cstheme="minorHAnsi"/>
        </w:rPr>
        <w:t xml:space="preserve">Asked if the waterline repair on Adela Trail will be paid by </w:t>
      </w:r>
      <w:proofErr w:type="spellStart"/>
      <w:r>
        <w:rPr>
          <w:rFonts w:cstheme="minorHAnsi"/>
        </w:rPr>
        <w:t>Norcope</w:t>
      </w:r>
      <w:proofErr w:type="spellEnd"/>
      <w:r>
        <w:rPr>
          <w:rFonts w:cstheme="minorHAnsi"/>
        </w:rPr>
        <w:t xml:space="preserve"> and if the use of the Town’s water truck will be billed back to the contractor. </w:t>
      </w:r>
    </w:p>
    <w:p w14:paraId="69101635" w14:textId="78FA5C75" w:rsidR="00E73FFB" w:rsidRDefault="00E73FFB" w:rsidP="001271FC">
      <w:pPr>
        <w:pStyle w:val="NoSpacing"/>
        <w:ind w:left="7200" w:right="288"/>
        <w:jc w:val="right"/>
        <w:rPr>
          <w:rFonts w:cstheme="minorHAnsi"/>
          <w:b/>
          <w:bCs/>
          <w:u w:val="single"/>
        </w:rPr>
      </w:pPr>
      <w:r>
        <w:rPr>
          <w:rFonts w:cstheme="minorHAnsi"/>
          <w:b/>
          <w:bCs/>
          <w:u w:val="single"/>
        </w:rPr>
        <w:t>A</w:t>
      </w:r>
      <w:r w:rsidRPr="00DF1FE1">
        <w:rPr>
          <w:rFonts w:cstheme="minorHAnsi"/>
          <w:b/>
          <w:bCs/>
          <w:u w:val="single"/>
        </w:rPr>
        <w:t>DJOURNME</w:t>
      </w:r>
      <w:r>
        <w:rPr>
          <w:rFonts w:cstheme="minorHAnsi"/>
          <w:b/>
          <w:bCs/>
          <w:u w:val="single"/>
        </w:rPr>
        <w:t>NT</w:t>
      </w:r>
    </w:p>
    <w:p w14:paraId="7418B3A2" w14:textId="77777777" w:rsidR="001271FC" w:rsidRPr="001271FC" w:rsidRDefault="001271FC" w:rsidP="001271FC">
      <w:pPr>
        <w:pStyle w:val="NoSpacing"/>
        <w:ind w:left="7200" w:right="288"/>
        <w:jc w:val="right"/>
        <w:rPr>
          <w:rFonts w:cstheme="minorHAnsi"/>
          <w:b/>
          <w:bCs/>
          <w:u w:val="single"/>
        </w:rPr>
      </w:pPr>
    </w:p>
    <w:p w14:paraId="2930EEB5" w14:textId="0BB542F9" w:rsidR="00E73FFB" w:rsidRDefault="00E73FFB" w:rsidP="00E73FFB">
      <w:pPr>
        <w:pStyle w:val="NoSpacing"/>
        <w:ind w:right="288"/>
        <w:rPr>
          <w:rFonts w:cstheme="minorHAnsi"/>
          <w:u w:val="single"/>
        </w:rPr>
      </w:pPr>
      <w:r>
        <w:rPr>
          <w:rFonts w:cstheme="minorHAnsi"/>
          <w:u w:val="single"/>
        </w:rPr>
        <w:t>MOTION 02</w:t>
      </w:r>
      <w:r w:rsidR="00F00189">
        <w:rPr>
          <w:rFonts w:cstheme="minorHAnsi"/>
          <w:u w:val="single"/>
        </w:rPr>
        <w:t>5-</w:t>
      </w:r>
      <w:r w:rsidR="00E50A4E">
        <w:rPr>
          <w:rFonts w:cstheme="minorHAnsi"/>
          <w:u w:val="single"/>
        </w:rPr>
        <w:t>03-020</w:t>
      </w:r>
    </w:p>
    <w:p w14:paraId="55426E78" w14:textId="77777777" w:rsidR="00E73FFB" w:rsidRDefault="00E73FFB" w:rsidP="00E73FFB">
      <w:pPr>
        <w:pStyle w:val="NoSpacing"/>
        <w:ind w:right="288"/>
        <w:rPr>
          <w:rFonts w:cstheme="minorHAnsi"/>
          <w:u w:val="single"/>
        </w:rPr>
      </w:pPr>
    </w:p>
    <w:p w14:paraId="7094CDD4" w14:textId="2EC21DEB" w:rsidR="00E73FFB" w:rsidRDefault="00E73FFB" w:rsidP="00E73FFB">
      <w:pPr>
        <w:pStyle w:val="NoSpacing"/>
        <w:ind w:right="288"/>
        <w:rPr>
          <w:rFonts w:cstheme="minorHAnsi"/>
        </w:rPr>
      </w:pPr>
      <w:r>
        <w:rPr>
          <w:rFonts w:cstheme="minorHAnsi"/>
        </w:rPr>
        <w:t xml:space="preserve">Moved by Councillor </w:t>
      </w:r>
      <w:r w:rsidR="00E50A4E">
        <w:rPr>
          <w:rFonts w:cstheme="minorHAnsi"/>
        </w:rPr>
        <w:t>Paquette</w:t>
      </w:r>
      <w:r>
        <w:rPr>
          <w:rFonts w:cstheme="minorHAnsi"/>
        </w:rPr>
        <w:t xml:space="preserve">, seconded by </w:t>
      </w:r>
      <w:r w:rsidR="00F00189">
        <w:rPr>
          <w:rFonts w:cstheme="minorHAnsi"/>
        </w:rPr>
        <w:t>Councillor P</w:t>
      </w:r>
      <w:r w:rsidR="00E50A4E">
        <w:rPr>
          <w:rFonts w:cstheme="minorHAnsi"/>
        </w:rPr>
        <w:t xml:space="preserve">uckett </w:t>
      </w:r>
      <w:r>
        <w:rPr>
          <w:rFonts w:cstheme="minorHAnsi"/>
        </w:rPr>
        <w:t xml:space="preserve">THAT: </w:t>
      </w:r>
    </w:p>
    <w:p w14:paraId="17A92EDC" w14:textId="77777777" w:rsidR="00E73FFB" w:rsidRDefault="00E73FFB" w:rsidP="00E73FFB">
      <w:pPr>
        <w:pStyle w:val="NoSpacing"/>
        <w:ind w:right="288"/>
        <w:rPr>
          <w:rFonts w:cstheme="minorHAnsi"/>
        </w:rPr>
      </w:pPr>
    </w:p>
    <w:p w14:paraId="507776AD" w14:textId="77777777" w:rsidR="00E73FFB" w:rsidRDefault="00E73FFB" w:rsidP="00E73FFB">
      <w:pPr>
        <w:pStyle w:val="NoSpacing"/>
        <w:ind w:right="288"/>
        <w:rPr>
          <w:rFonts w:cstheme="minorHAnsi"/>
        </w:rPr>
      </w:pPr>
      <w:r>
        <w:rPr>
          <w:rFonts w:cstheme="minorHAnsi"/>
        </w:rPr>
        <w:t xml:space="preserve">Being there no further business to discuss that the meeting be adjourned. </w:t>
      </w:r>
    </w:p>
    <w:p w14:paraId="1210B300" w14:textId="77777777" w:rsidR="00E73FFB" w:rsidRPr="00AF3D79" w:rsidRDefault="00E73FFB" w:rsidP="00E73FFB">
      <w:pPr>
        <w:pStyle w:val="NoSpacing"/>
        <w:ind w:right="288"/>
        <w:rPr>
          <w:rFonts w:cstheme="minorHAnsi"/>
        </w:rPr>
      </w:pPr>
    </w:p>
    <w:p w14:paraId="25AFCCE9" w14:textId="77777777" w:rsidR="00E73FFB" w:rsidRDefault="00E73FFB" w:rsidP="00E73FFB">
      <w:pPr>
        <w:pStyle w:val="NoSpacing"/>
        <w:ind w:right="1247"/>
        <w:jc w:val="center"/>
        <w:rPr>
          <w:rFonts w:cstheme="minorHAnsi"/>
        </w:rPr>
      </w:pPr>
      <w:r w:rsidRPr="00DF1FE1">
        <w:rPr>
          <w:rFonts w:cstheme="minorHAnsi"/>
        </w:rPr>
        <w:t>- CARRIED -</w:t>
      </w:r>
    </w:p>
    <w:p w14:paraId="6454CC2D" w14:textId="77777777" w:rsidR="00E73FFB" w:rsidRDefault="00E73FFB" w:rsidP="00E73FFB">
      <w:pPr>
        <w:pStyle w:val="NoSpacing"/>
        <w:ind w:right="1253"/>
        <w:rPr>
          <w:rFonts w:cstheme="minorHAnsi"/>
        </w:rPr>
      </w:pPr>
    </w:p>
    <w:p w14:paraId="73A19712" w14:textId="51939411" w:rsidR="00E73FFB" w:rsidRDefault="00E73FFB" w:rsidP="00E73FFB">
      <w:pPr>
        <w:pStyle w:val="NoSpacing"/>
        <w:rPr>
          <w:rFonts w:cstheme="minorHAnsi"/>
          <w:u w:val="single"/>
        </w:rPr>
      </w:pPr>
    </w:p>
    <w:p w14:paraId="287C0FA4" w14:textId="77777777" w:rsidR="00C411C6" w:rsidRDefault="00C411C6" w:rsidP="00E73FFB">
      <w:pPr>
        <w:pStyle w:val="NoSpacing"/>
        <w:rPr>
          <w:rFonts w:cstheme="minorHAnsi"/>
          <w:u w:val="single"/>
        </w:rPr>
      </w:pPr>
    </w:p>
    <w:p w14:paraId="192D7B03" w14:textId="77777777" w:rsidR="00E73FFB" w:rsidRDefault="00E73FFB" w:rsidP="00E73FFB">
      <w:pPr>
        <w:pStyle w:val="NoSpacing"/>
        <w:rPr>
          <w:rFonts w:cstheme="minorHAnsi"/>
          <w:u w:val="single"/>
        </w:rPr>
      </w:pPr>
    </w:p>
    <w:p w14:paraId="5C278783" w14:textId="36C57EAF" w:rsidR="00E73FFB" w:rsidRPr="00E50A4E" w:rsidRDefault="00E50A4E" w:rsidP="00E50A4E">
      <w:pPr>
        <w:pStyle w:val="NoSpacing"/>
        <w:rPr>
          <w:rFonts w:cstheme="minorHAnsi"/>
          <w:u w:val="single"/>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E73FFB" w:rsidRPr="002A62C9">
        <w:rPr>
          <w:rFonts w:cstheme="minorHAnsi"/>
          <w:u w:val="single"/>
        </w:rPr>
        <w:tab/>
      </w:r>
      <w:r w:rsidR="00E73FFB" w:rsidRPr="002A62C9">
        <w:rPr>
          <w:rFonts w:cstheme="minorHAnsi"/>
          <w:u w:val="single"/>
        </w:rPr>
        <w:tab/>
      </w:r>
      <w:r w:rsidR="00E73FFB" w:rsidRPr="002A62C9">
        <w:rPr>
          <w:rFonts w:cstheme="minorHAnsi"/>
          <w:u w:val="single"/>
        </w:rPr>
        <w:tab/>
      </w:r>
      <w:r w:rsidR="00E73FFB" w:rsidRPr="002A62C9">
        <w:rPr>
          <w:rFonts w:cstheme="minorHAnsi"/>
          <w:u w:val="single"/>
        </w:rPr>
        <w:tab/>
      </w:r>
      <w:r w:rsidR="00E73FFB" w:rsidRPr="002A62C9">
        <w:rPr>
          <w:rFonts w:cstheme="minorHAnsi"/>
          <w:u w:val="single"/>
        </w:rPr>
        <w:tab/>
      </w:r>
      <w:r w:rsidR="00E73FFB">
        <w:rPr>
          <w:rFonts w:cstheme="minorHAnsi"/>
        </w:rPr>
        <w:tab/>
      </w:r>
      <w:r w:rsidR="00E73FFB">
        <w:rPr>
          <w:rFonts w:cstheme="minorHAnsi"/>
        </w:rPr>
        <w:tab/>
      </w:r>
      <w:r w:rsidR="00E73FFB">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E73FFB">
        <w:rPr>
          <w:rFonts w:cstheme="minorHAnsi"/>
        </w:rPr>
        <w:t>Lauren Hanchar –</w:t>
      </w:r>
      <w:r w:rsidR="00975EA1">
        <w:rPr>
          <w:rFonts w:cstheme="minorHAnsi"/>
        </w:rPr>
        <w:t xml:space="preserve"> </w:t>
      </w:r>
      <w:r w:rsidR="00E73FFB">
        <w:rPr>
          <w:rFonts w:cstheme="minorHAnsi"/>
        </w:rPr>
        <w:t xml:space="preserve">Mayor </w:t>
      </w:r>
      <w:r w:rsidR="00E73FFB" w:rsidRPr="002A62C9">
        <w:rPr>
          <w:rFonts w:cstheme="minorHAnsi"/>
        </w:rPr>
        <w:t xml:space="preserve"> </w:t>
      </w:r>
    </w:p>
    <w:p w14:paraId="73868244" w14:textId="77777777" w:rsidR="00E73FFB" w:rsidRDefault="00E73FFB" w:rsidP="00E73FFB">
      <w:pPr>
        <w:pStyle w:val="NoSpacing"/>
        <w:rPr>
          <w:rFonts w:cstheme="minorHAnsi"/>
        </w:rPr>
      </w:pPr>
    </w:p>
    <w:p w14:paraId="0A405BD9" w14:textId="77777777" w:rsidR="00E73FFB" w:rsidRDefault="00E73FFB" w:rsidP="00E73FFB">
      <w:pPr>
        <w:pStyle w:val="NoSpacing"/>
        <w:rPr>
          <w:rFonts w:cstheme="minorHAnsi"/>
        </w:rPr>
      </w:pPr>
    </w:p>
    <w:p w14:paraId="62105218" w14:textId="77777777" w:rsidR="00E73FFB" w:rsidRDefault="00E73FFB" w:rsidP="00E73FFB">
      <w:pPr>
        <w:pStyle w:val="NoSpacing"/>
        <w:rPr>
          <w:rFonts w:cstheme="minorHAnsi"/>
        </w:rPr>
      </w:pPr>
    </w:p>
    <w:p w14:paraId="272A60C0" w14:textId="32E41109" w:rsidR="00E73FFB" w:rsidRPr="00CA2833" w:rsidRDefault="00E50A4E" w:rsidP="00E73FFB">
      <w:pPr>
        <w:pStyle w:val="NoSpacing"/>
        <w:rPr>
          <w:rFonts w:cstheme="minorHAnsi"/>
          <w:u w:val="single"/>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E73FFB">
        <w:rPr>
          <w:rFonts w:cstheme="minorHAnsi"/>
          <w:u w:val="single"/>
        </w:rPr>
        <w:tab/>
      </w:r>
      <w:r w:rsidR="00E73FFB">
        <w:rPr>
          <w:rFonts w:cstheme="minorHAnsi"/>
          <w:u w:val="single"/>
        </w:rPr>
        <w:tab/>
      </w:r>
      <w:r w:rsidR="00E73FFB">
        <w:rPr>
          <w:rFonts w:cstheme="minorHAnsi"/>
          <w:u w:val="single"/>
        </w:rPr>
        <w:tab/>
      </w:r>
      <w:r w:rsidR="00E73FFB">
        <w:rPr>
          <w:rFonts w:cstheme="minorHAnsi"/>
          <w:u w:val="single"/>
        </w:rPr>
        <w:tab/>
      </w:r>
      <w:r w:rsidR="00E73FFB">
        <w:rPr>
          <w:rFonts w:cstheme="minorHAnsi"/>
          <w:u w:val="single"/>
        </w:rPr>
        <w:tab/>
      </w:r>
    </w:p>
    <w:p w14:paraId="21B61C25" w14:textId="7327875C" w:rsidR="0028194E" w:rsidRDefault="00975EA1" w:rsidP="00E50A4E">
      <w:pPr>
        <w:ind w:left="5040" w:firstLine="720"/>
        <w:rPr>
          <w:lang w:val="en-US"/>
        </w:rPr>
      </w:pPr>
      <w:r>
        <w:rPr>
          <w:lang w:val="en-US"/>
        </w:rPr>
        <w:t xml:space="preserve">Tiffany Lund – Municipal Clerk </w:t>
      </w:r>
    </w:p>
    <w:p w14:paraId="56D8734F" w14:textId="77777777" w:rsidR="001C1028" w:rsidRDefault="001C1028" w:rsidP="00E50A4E">
      <w:pPr>
        <w:ind w:left="5040" w:firstLine="720"/>
        <w:rPr>
          <w:lang w:val="en-US"/>
        </w:rPr>
      </w:pPr>
    </w:p>
    <w:p w14:paraId="6129ACE9" w14:textId="77777777" w:rsidR="001C1028" w:rsidRDefault="001C1028">
      <w:pPr>
        <w:pStyle w:val="BodyText"/>
        <w:rPr>
          <w:rFonts w:ascii="Times New Roman"/>
        </w:rPr>
      </w:pPr>
    </w:p>
    <w:p w14:paraId="16DB60EE" w14:textId="77777777" w:rsidR="001C1028" w:rsidRDefault="001C1028">
      <w:pPr>
        <w:pStyle w:val="BodyText"/>
        <w:rPr>
          <w:rFonts w:ascii="Times New Roman"/>
        </w:rPr>
      </w:pPr>
    </w:p>
    <w:p w14:paraId="79224EB8" w14:textId="77777777" w:rsidR="001C1028" w:rsidRDefault="001C1028">
      <w:pPr>
        <w:pStyle w:val="BodyText"/>
        <w:rPr>
          <w:rFonts w:ascii="Times New Roman"/>
        </w:rPr>
      </w:pPr>
    </w:p>
    <w:p w14:paraId="3432D4E4" w14:textId="77777777" w:rsidR="001C1028" w:rsidRDefault="001C1028">
      <w:pPr>
        <w:pStyle w:val="BodyText"/>
        <w:spacing w:before="66"/>
        <w:rPr>
          <w:rFonts w:ascii="Times New Roman"/>
        </w:rPr>
      </w:pPr>
    </w:p>
    <w:p w14:paraId="1D1E05F9" w14:textId="77777777" w:rsidR="001C1028" w:rsidRDefault="001C1028">
      <w:pPr>
        <w:tabs>
          <w:tab w:val="left" w:pos="6754"/>
        </w:tabs>
        <w:ind w:left="682"/>
        <w:rPr>
          <w:b/>
          <w:sz w:val="24"/>
        </w:rPr>
      </w:pPr>
      <w:r>
        <w:rPr>
          <w:noProof/>
        </w:rPr>
        <w:drawing>
          <wp:anchor distT="0" distB="0" distL="0" distR="0" simplePos="0" relativeHeight="251659264" behindDoc="1" locked="0" layoutInCell="1" allowOverlap="1" wp14:anchorId="643DD656" wp14:editId="33548AAB">
            <wp:simplePos x="0" y="0"/>
            <wp:positionH relativeFrom="page">
              <wp:posOffset>3314700</wp:posOffset>
            </wp:positionH>
            <wp:positionV relativeFrom="paragraph">
              <wp:posOffset>-742890</wp:posOffset>
            </wp:positionV>
            <wp:extent cx="1088389" cy="11607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88389" cy="1160779"/>
                    </a:xfrm>
                    <a:prstGeom prst="rect">
                      <a:avLst/>
                    </a:prstGeom>
                  </pic:spPr>
                </pic:pic>
              </a:graphicData>
            </a:graphic>
          </wp:anchor>
        </w:drawing>
      </w:r>
      <w:r>
        <w:rPr>
          <w:b/>
          <w:sz w:val="24"/>
        </w:rPr>
        <w:t>Town</w:t>
      </w:r>
      <w:r>
        <w:rPr>
          <w:b/>
          <w:spacing w:val="-4"/>
          <w:sz w:val="24"/>
        </w:rPr>
        <w:t xml:space="preserve"> </w:t>
      </w:r>
      <w:r>
        <w:rPr>
          <w:b/>
          <w:sz w:val="24"/>
        </w:rPr>
        <w:t>of</w:t>
      </w:r>
      <w:r>
        <w:rPr>
          <w:b/>
          <w:spacing w:val="-1"/>
          <w:sz w:val="24"/>
        </w:rPr>
        <w:t xml:space="preserve"> </w:t>
      </w:r>
      <w:r>
        <w:rPr>
          <w:b/>
          <w:sz w:val="24"/>
        </w:rPr>
        <w:t>Watson</w:t>
      </w:r>
      <w:r>
        <w:rPr>
          <w:b/>
          <w:spacing w:val="-1"/>
          <w:sz w:val="24"/>
        </w:rPr>
        <w:t xml:space="preserve"> </w:t>
      </w:r>
      <w:r>
        <w:rPr>
          <w:b/>
          <w:spacing w:val="-4"/>
          <w:sz w:val="24"/>
        </w:rPr>
        <w:t>Lake</w:t>
      </w:r>
      <w:r>
        <w:rPr>
          <w:b/>
          <w:sz w:val="24"/>
        </w:rPr>
        <w:tab/>
        <w:t>CAO</w:t>
      </w:r>
      <w:r>
        <w:rPr>
          <w:b/>
          <w:spacing w:val="-1"/>
          <w:sz w:val="24"/>
        </w:rPr>
        <w:t xml:space="preserve"> </w:t>
      </w:r>
      <w:r>
        <w:rPr>
          <w:b/>
          <w:spacing w:val="-2"/>
          <w:sz w:val="24"/>
        </w:rPr>
        <w:t>Report</w:t>
      </w:r>
    </w:p>
    <w:p w14:paraId="23D7DE73" w14:textId="77777777" w:rsidR="001C1028" w:rsidRDefault="001C1028">
      <w:pPr>
        <w:tabs>
          <w:tab w:val="left" w:pos="2266"/>
          <w:tab w:val="right" w:pos="3388"/>
        </w:tabs>
        <w:spacing w:before="586" w:line="242" w:lineRule="auto"/>
        <w:ind w:left="140" w:right="5082"/>
        <w:rPr>
          <w:b/>
          <w:sz w:val="24"/>
        </w:rPr>
      </w:pPr>
      <w:r>
        <w:rPr>
          <w:b/>
          <w:sz w:val="24"/>
        </w:rPr>
        <w:t>PREPARED BY:   Shannon Bergeron</w:t>
      </w:r>
    </w:p>
    <w:p w14:paraId="2B7DB613" w14:textId="77777777" w:rsidR="001C1028" w:rsidRDefault="001C1028">
      <w:pPr>
        <w:tabs>
          <w:tab w:val="left" w:pos="2266"/>
          <w:tab w:val="right" w:pos="3388"/>
        </w:tabs>
        <w:spacing w:before="586" w:line="242" w:lineRule="auto"/>
        <w:ind w:left="140" w:right="5082"/>
        <w:rPr>
          <w:b/>
          <w:sz w:val="24"/>
        </w:rPr>
      </w:pPr>
      <w:r>
        <w:rPr>
          <w:b/>
          <w:sz w:val="24"/>
        </w:rPr>
        <w:t xml:space="preserve">REPORT DATE:   </w:t>
      </w:r>
      <w:r>
        <w:rPr>
          <w:b/>
          <w:spacing w:val="-2"/>
          <w:sz w:val="24"/>
        </w:rPr>
        <w:t>2025-01-30</w:t>
      </w:r>
    </w:p>
    <w:p w14:paraId="10BEB7A5" w14:textId="77777777" w:rsidR="001C1028" w:rsidRDefault="001C1028">
      <w:pPr>
        <w:pStyle w:val="BodyText"/>
        <w:spacing w:before="40"/>
        <w:rPr>
          <w:b/>
          <w:sz w:val="20"/>
        </w:rPr>
      </w:pPr>
      <w:r>
        <w:rPr>
          <w:noProof/>
        </w:rPr>
        <mc:AlternateContent>
          <mc:Choice Requires="wps">
            <w:drawing>
              <wp:anchor distT="0" distB="0" distL="0" distR="0" simplePos="0" relativeHeight="251660288" behindDoc="1" locked="0" layoutInCell="1" allowOverlap="1" wp14:anchorId="4D588B67" wp14:editId="58E8BA9E">
                <wp:simplePos x="0" y="0"/>
                <wp:positionH relativeFrom="page">
                  <wp:posOffset>1124711</wp:posOffset>
                </wp:positionH>
                <wp:positionV relativeFrom="paragraph">
                  <wp:posOffset>196169</wp:posOffset>
                </wp:positionV>
                <wp:extent cx="55232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415"/>
                        </a:xfrm>
                        <a:custGeom>
                          <a:avLst/>
                          <a:gdLst/>
                          <a:ahLst/>
                          <a:cxnLst/>
                          <a:rect l="l" t="t" r="r" b="b"/>
                          <a:pathLst>
                            <a:path w="5523230" h="18415">
                              <a:moveTo>
                                <a:pt x="5522976" y="0"/>
                              </a:moveTo>
                              <a:lnTo>
                                <a:pt x="0" y="0"/>
                              </a:lnTo>
                              <a:lnTo>
                                <a:pt x="0" y="18288"/>
                              </a:lnTo>
                              <a:lnTo>
                                <a:pt x="5522976" y="18288"/>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214ECB" id="Graphic 2" o:spid="_x0000_s1026" style="position:absolute;margin-left:88.55pt;margin-top:15.45pt;width:434.9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23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" path="m5522976,l,,,18288r5522976,l5522976,xe" fillcolor="black" stroked="f">
                <v:path arrowok="t"/>
                <w10:wrap type="topAndBottom" anchorx="page"/>
              </v:shape>
            </w:pict>
          </mc:Fallback>
        </mc:AlternateContent>
      </w:r>
    </w:p>
    <w:p w14:paraId="7F97E604" w14:textId="77777777" w:rsidR="001C1028" w:rsidRDefault="001C1028">
      <w:pPr>
        <w:pStyle w:val="BodyText"/>
        <w:rPr>
          <w:b/>
        </w:rPr>
      </w:pPr>
    </w:p>
    <w:p w14:paraId="016026AF" w14:textId="77777777" w:rsidR="001C1028" w:rsidRDefault="001C1028">
      <w:pPr>
        <w:pStyle w:val="BodyText"/>
        <w:spacing w:before="1"/>
        <w:rPr>
          <w:b/>
        </w:rPr>
      </w:pPr>
    </w:p>
    <w:p w14:paraId="60B8CB88" w14:textId="77777777" w:rsidR="001C1028" w:rsidRDefault="001C1028">
      <w:pPr>
        <w:ind w:left="140"/>
        <w:rPr>
          <w:b/>
          <w:sz w:val="24"/>
        </w:rPr>
      </w:pPr>
      <w:r>
        <w:rPr>
          <w:b/>
          <w:sz w:val="24"/>
        </w:rPr>
        <w:t>Project</w:t>
      </w:r>
      <w:r>
        <w:rPr>
          <w:b/>
          <w:spacing w:val="1"/>
          <w:sz w:val="24"/>
        </w:rPr>
        <w:t xml:space="preserve"> </w:t>
      </w:r>
      <w:r>
        <w:rPr>
          <w:b/>
          <w:spacing w:val="-2"/>
          <w:sz w:val="24"/>
        </w:rPr>
        <w:t>Updates:</w:t>
      </w:r>
    </w:p>
    <w:p w14:paraId="2C6516F2" w14:textId="77777777" w:rsidR="001C1028" w:rsidRDefault="001C1028">
      <w:pPr>
        <w:pStyle w:val="BodyText"/>
        <w:rPr>
          <w:b/>
        </w:rPr>
      </w:pPr>
    </w:p>
    <w:p w14:paraId="3D2E0E7E" w14:textId="77777777" w:rsidR="001C1028" w:rsidRDefault="001C1028" w:rsidP="00673083">
      <w:pPr>
        <w:pStyle w:val="BodyText"/>
        <w:ind w:left="140" w:right="144"/>
        <w:rPr>
          <w:bCs/>
          <w:spacing w:val="-1"/>
        </w:rPr>
      </w:pPr>
      <w:r>
        <w:rPr>
          <w:b/>
        </w:rPr>
        <w:t>Infrastructure:</w:t>
      </w:r>
      <w:r>
        <w:rPr>
          <w:b/>
          <w:spacing w:val="-1"/>
        </w:rPr>
        <w:t xml:space="preserve"> </w:t>
      </w:r>
      <w:proofErr w:type="spellStart"/>
      <w:r w:rsidRPr="00795BCC">
        <w:rPr>
          <w:bCs/>
          <w:spacing w:val="-1"/>
        </w:rPr>
        <w:t>Norcope</w:t>
      </w:r>
      <w:proofErr w:type="spellEnd"/>
      <w:r w:rsidRPr="00795BCC">
        <w:rPr>
          <w:bCs/>
          <w:spacing w:val="-1"/>
        </w:rPr>
        <w:t xml:space="preserve"> is in town as there was a freeze up in the water line on Adela Trail. This work was slated to be completed in the spring of 2025 as it wasn’t able to be completed before the end of the season and they didn’t think the line would be affected in this way</w:t>
      </w:r>
      <w:r>
        <w:rPr>
          <w:bCs/>
          <w:spacing w:val="-1"/>
        </w:rPr>
        <w:t xml:space="preserve"> based on the Engineer’s recommendation</w:t>
      </w:r>
      <w:r w:rsidRPr="00795BCC">
        <w:rPr>
          <w:bCs/>
          <w:spacing w:val="-1"/>
        </w:rPr>
        <w:t xml:space="preserve">. The line did freeze and that is why they needed to come early and dig up the road to fix the frozen section. </w:t>
      </w:r>
      <w:proofErr w:type="spellStart"/>
      <w:r w:rsidRPr="00795BCC">
        <w:rPr>
          <w:bCs/>
          <w:spacing w:val="-1"/>
        </w:rPr>
        <w:t>Norcope</w:t>
      </w:r>
      <w:proofErr w:type="spellEnd"/>
      <w:r w:rsidRPr="00795BCC">
        <w:rPr>
          <w:bCs/>
          <w:spacing w:val="-1"/>
        </w:rPr>
        <w:t xml:space="preserve"> will be back again in the spring to complete the</w:t>
      </w:r>
      <w:r>
        <w:rPr>
          <w:bCs/>
          <w:spacing w:val="-1"/>
        </w:rPr>
        <w:t xml:space="preserve"> re</w:t>
      </w:r>
      <w:r w:rsidRPr="00795BCC">
        <w:rPr>
          <w:bCs/>
          <w:spacing w:val="-1"/>
        </w:rPr>
        <w:t>mainder of phase 1a</w:t>
      </w:r>
      <w:r>
        <w:rPr>
          <w:bCs/>
          <w:spacing w:val="-1"/>
        </w:rPr>
        <w:t>.</w:t>
      </w:r>
    </w:p>
    <w:p w14:paraId="2AEEC3AD" w14:textId="77777777" w:rsidR="001C1028" w:rsidRDefault="001C1028" w:rsidP="00673083">
      <w:pPr>
        <w:pStyle w:val="BodyText"/>
        <w:ind w:left="140" w:right="144"/>
        <w:rPr>
          <w:bCs/>
          <w:spacing w:val="-1"/>
        </w:rPr>
      </w:pPr>
    </w:p>
    <w:p w14:paraId="24D59DC3" w14:textId="77777777" w:rsidR="001C1028" w:rsidRDefault="001C1028" w:rsidP="00673083">
      <w:pPr>
        <w:pStyle w:val="BodyText"/>
        <w:ind w:left="140" w:right="144"/>
        <w:rPr>
          <w:bCs/>
          <w:spacing w:val="-1"/>
        </w:rPr>
      </w:pPr>
      <w:r>
        <w:rPr>
          <w:bCs/>
          <w:spacing w:val="-1"/>
        </w:rPr>
        <w:t>The funding application has been submitted for the next phase of the project – the beginning portion of the 1b section. We have no information regarding time lines for this funding application.</w:t>
      </w:r>
    </w:p>
    <w:p w14:paraId="32121A7B" w14:textId="77777777" w:rsidR="001C1028" w:rsidRDefault="001C1028" w:rsidP="000541BB">
      <w:pPr>
        <w:pStyle w:val="BodyText"/>
        <w:ind w:right="144"/>
        <w:rPr>
          <w:bCs/>
          <w:spacing w:val="-1"/>
        </w:rPr>
      </w:pPr>
    </w:p>
    <w:p w14:paraId="7B8EB5F3" w14:textId="77777777" w:rsidR="001C1028" w:rsidRPr="00853BAB" w:rsidRDefault="001C1028" w:rsidP="00294989">
      <w:pPr>
        <w:pStyle w:val="BodyText"/>
        <w:ind w:left="140" w:right="144"/>
        <w:rPr>
          <w:b/>
          <w:spacing w:val="-1"/>
        </w:rPr>
      </w:pPr>
      <w:r w:rsidRPr="00853BAB">
        <w:rPr>
          <w:b/>
          <w:spacing w:val="-1"/>
        </w:rPr>
        <w:t xml:space="preserve">Budget Update: </w:t>
      </w:r>
    </w:p>
    <w:p w14:paraId="2CE7203E" w14:textId="77777777" w:rsidR="001C1028" w:rsidRDefault="001C1028" w:rsidP="00853BAB">
      <w:pPr>
        <w:pStyle w:val="BodyText"/>
        <w:ind w:left="140" w:right="144"/>
        <w:jc w:val="both"/>
        <w:rPr>
          <w:bCs/>
          <w:spacing w:val="-1"/>
        </w:rPr>
      </w:pPr>
      <w:r>
        <w:rPr>
          <w:bCs/>
          <w:spacing w:val="-1"/>
        </w:rPr>
        <w:t xml:space="preserve">Capital Budget – Wye Lake Cabin cameras have been added with a quote of $7500.00 – this will replace the existing system </w:t>
      </w:r>
    </w:p>
    <w:p w14:paraId="39CCB2D4" w14:textId="77777777" w:rsidR="001C1028" w:rsidRDefault="001C1028" w:rsidP="00853BAB">
      <w:pPr>
        <w:pStyle w:val="BodyText"/>
        <w:ind w:left="140" w:right="144"/>
        <w:jc w:val="both"/>
        <w:rPr>
          <w:bCs/>
          <w:spacing w:val="-1"/>
        </w:rPr>
      </w:pPr>
      <w:r>
        <w:rPr>
          <w:bCs/>
          <w:spacing w:val="-1"/>
        </w:rPr>
        <w:t xml:space="preserve">which is no longer operational. The landfill camera and sound system came in at $25,000.00 (originally budgeted at $21,000.00) the difference will come out of our own funds. </w:t>
      </w:r>
    </w:p>
    <w:p w14:paraId="7CF553B7" w14:textId="77777777" w:rsidR="001C1028" w:rsidRDefault="001C1028" w:rsidP="00853BAB">
      <w:pPr>
        <w:pStyle w:val="BodyText"/>
        <w:ind w:right="144"/>
        <w:jc w:val="both"/>
        <w:rPr>
          <w:bCs/>
          <w:spacing w:val="-1"/>
        </w:rPr>
      </w:pPr>
      <w:r>
        <w:rPr>
          <w:bCs/>
          <w:spacing w:val="-1"/>
        </w:rPr>
        <w:t xml:space="preserve">  Fire training facility – the preliminary funding request has been asked to be reduced. We           are reducing this to $250,000 for further review by delaying the purchase of SCBA s to 2026 (pending funding in 2026)</w:t>
      </w:r>
    </w:p>
    <w:p w14:paraId="6A99987A" w14:textId="77777777" w:rsidR="001C1028" w:rsidRDefault="001C1028" w:rsidP="00853BAB">
      <w:pPr>
        <w:pStyle w:val="BodyText"/>
        <w:ind w:right="144"/>
        <w:jc w:val="both"/>
        <w:rPr>
          <w:bCs/>
          <w:spacing w:val="-1"/>
        </w:rPr>
      </w:pPr>
    </w:p>
    <w:p w14:paraId="217B6A0C" w14:textId="77777777" w:rsidR="001C1028" w:rsidRPr="00673083" w:rsidRDefault="001C1028" w:rsidP="00853BAB">
      <w:pPr>
        <w:pStyle w:val="BodyText"/>
        <w:ind w:right="144"/>
        <w:jc w:val="both"/>
        <w:rPr>
          <w:bCs/>
          <w:spacing w:val="-1"/>
        </w:rPr>
        <w:sectPr w:rsidR="001C1028" w:rsidRPr="00673083" w:rsidSect="001C1028">
          <w:pgSz w:w="12240" w:h="15840"/>
          <w:pgMar w:top="1440" w:right="1440" w:bottom="1440" w:left="1440" w:header="708" w:footer="708" w:gutter="0"/>
          <w:cols w:space="708"/>
          <w:docGrid w:linePitch="360"/>
        </w:sectPr>
      </w:pPr>
      <w:r>
        <w:rPr>
          <w:bCs/>
          <w:spacing w:val="-1"/>
        </w:rPr>
        <w:t>O/M Budget – we added $5,000 to insurance to add cyber security insurance. There was an unexpected grader repair in the amount of $12,000 – we have added this to that unit numbers O/M. We have added an additional $20,000 in NLC income based on the new agreement with the Visitors Center.  With these changes we are in a surplus of $3,000.00. With a 1% increase in taxes, we would be able to transfer $24,445.70 from O/M to capital which would reduce our Operational Reserve spending.</w:t>
      </w:r>
    </w:p>
    <w:p w14:paraId="16A00D27" w14:textId="77777777" w:rsidR="001C1028" w:rsidRPr="000541BB" w:rsidRDefault="001C1028" w:rsidP="000541BB">
      <w:pPr>
        <w:pStyle w:val="BodyText"/>
        <w:spacing w:before="292"/>
        <w:ind w:right="106"/>
      </w:pPr>
      <w:r>
        <w:rPr>
          <w:b/>
        </w:rPr>
        <w:lastRenderedPageBreak/>
        <w:t>HVAC:</w:t>
      </w:r>
      <w:r>
        <w:rPr>
          <w:b/>
          <w:spacing w:val="40"/>
        </w:rPr>
        <w:t xml:space="preserve"> </w:t>
      </w:r>
      <w:r>
        <w:t>We have been working with YG on a proposal to have all our HVAC systems at the Rec Centre, NLC and Admin building replaced. The tender has gone out for this project but has not yet been awarded. The tender closed January 30</w:t>
      </w:r>
      <w:r w:rsidRPr="00A83AE1">
        <w:rPr>
          <w:vertAlign w:val="superscript"/>
        </w:rPr>
        <w:t>th</w:t>
      </w:r>
      <w:r>
        <w:t xml:space="preserve"> at 4:30 – bids will be reviewed on February 12</w:t>
      </w:r>
      <w:r w:rsidRPr="00A83AE1">
        <w:rPr>
          <w:vertAlign w:val="superscript"/>
        </w:rPr>
        <w:t>th</w:t>
      </w:r>
      <w:r>
        <w:t>. This project is being managed by YG.</w:t>
      </w:r>
    </w:p>
    <w:p w14:paraId="15254CE4" w14:textId="77777777" w:rsidR="001C1028" w:rsidRDefault="001C1028">
      <w:pPr>
        <w:pStyle w:val="BodyText"/>
        <w:spacing w:before="2"/>
      </w:pPr>
    </w:p>
    <w:p w14:paraId="53037163" w14:textId="77777777" w:rsidR="001C1028" w:rsidRPr="000541BB" w:rsidRDefault="001C1028" w:rsidP="00673083">
      <w:pPr>
        <w:pStyle w:val="BodyText"/>
        <w:ind w:right="142"/>
        <w:rPr>
          <w:bCs/>
          <w:spacing w:val="-1"/>
        </w:rPr>
      </w:pPr>
      <w:r>
        <w:rPr>
          <w:b/>
        </w:rPr>
        <w:t>Francis</w:t>
      </w:r>
      <w:r>
        <w:rPr>
          <w:b/>
          <w:spacing w:val="-4"/>
        </w:rPr>
        <w:t xml:space="preserve"> </w:t>
      </w:r>
      <w:r>
        <w:rPr>
          <w:b/>
        </w:rPr>
        <w:t>Avenue:</w:t>
      </w:r>
      <w:r>
        <w:rPr>
          <w:b/>
          <w:spacing w:val="-1"/>
        </w:rPr>
        <w:t xml:space="preserve"> </w:t>
      </w:r>
      <w:r w:rsidRPr="00853BAB">
        <w:rPr>
          <w:bCs/>
          <w:spacing w:val="-1"/>
        </w:rPr>
        <w:t>We are still waiting on commissioning of the lift station – we have not yet had an update on sale price and date of availability for lot sales.</w:t>
      </w:r>
      <w:r>
        <w:rPr>
          <w:bCs/>
          <w:spacing w:val="-1"/>
        </w:rPr>
        <w:t xml:space="preserve"> Road surfacing for tender will be going out soon for the chipseal, and asphalt for Frances, Tintina, Stikine, Frank and Adela as well as the damaged sections on Hyland and other various small sections.</w:t>
      </w:r>
    </w:p>
    <w:p w14:paraId="4621C366" w14:textId="77777777" w:rsidR="001C1028" w:rsidRDefault="001C1028" w:rsidP="00673083">
      <w:pPr>
        <w:pStyle w:val="BodyText"/>
        <w:ind w:right="142"/>
        <w:rPr>
          <w:b/>
          <w:spacing w:val="-1"/>
        </w:rPr>
      </w:pPr>
    </w:p>
    <w:p w14:paraId="1851F121" w14:textId="77777777" w:rsidR="001C1028" w:rsidRDefault="001C1028" w:rsidP="00853BAB">
      <w:pPr>
        <w:pStyle w:val="BodyText"/>
        <w:ind w:right="142"/>
        <w:rPr>
          <w:rStyle w:val="Hyperlink"/>
          <w:bCs/>
          <w:spacing w:val="-1"/>
        </w:rPr>
      </w:pPr>
      <w:r>
        <w:rPr>
          <w:b/>
          <w:spacing w:val="-1"/>
        </w:rPr>
        <w:t xml:space="preserve">Housing Accelerator Fund: </w:t>
      </w:r>
      <w:r w:rsidRPr="00434C87">
        <w:rPr>
          <w:bCs/>
          <w:spacing w:val="-1"/>
        </w:rPr>
        <w:t>The next phase of the Housing Accelerator Fund – The Residential Conversion Grant – is now open for application. This is a grant for $40,000 per unit to assist property owners to make needed renovations to an underutilized, vacant and/or non-conforming property.</w:t>
      </w:r>
      <w:r>
        <w:rPr>
          <w:bCs/>
          <w:spacing w:val="-1"/>
        </w:rPr>
        <w:t xml:space="preserve"> Elevator Yukon continues to manage this fund for us. Anyone interested in further information or applying for this funding can contact </w:t>
      </w:r>
      <w:hyperlink r:id="rId8" w:history="1">
        <w:r w:rsidRPr="0039231E">
          <w:rPr>
            <w:rStyle w:val="Hyperlink"/>
            <w:bCs/>
            <w:spacing w:val="-1"/>
          </w:rPr>
          <w:t>housing@watsonlake.ca</w:t>
        </w:r>
      </w:hyperlink>
    </w:p>
    <w:p w14:paraId="1A9C46FF" w14:textId="77777777" w:rsidR="001C1028" w:rsidRDefault="001C1028" w:rsidP="00161B0C">
      <w:pPr>
        <w:tabs>
          <w:tab w:val="left" w:pos="1710"/>
        </w:tabs>
        <w:rPr>
          <w:rStyle w:val="Hyperlink"/>
          <w:bCs/>
          <w:spacing w:val="-1"/>
          <w:sz w:val="24"/>
          <w:szCs w:val="24"/>
        </w:rPr>
      </w:pPr>
    </w:p>
    <w:p w14:paraId="785C6D77" w14:textId="77777777" w:rsidR="001C1028" w:rsidRPr="00AA4C03" w:rsidRDefault="001C1028" w:rsidP="00161B0C">
      <w:pPr>
        <w:pStyle w:val="BodyText"/>
        <w:ind w:right="202"/>
        <w:rPr>
          <w:color w:val="FF0000"/>
        </w:rPr>
      </w:pPr>
      <w:r>
        <w:rPr>
          <w:b/>
        </w:rPr>
        <w:t>Water Treatment Plant Boilers</w:t>
      </w:r>
      <w:r>
        <w:t xml:space="preserve">: </w:t>
      </w:r>
      <w:r w:rsidRPr="00434C87">
        <w:t xml:space="preserve">A contract has been signed with LCM, this project is </w:t>
      </w:r>
      <w:r>
        <w:t xml:space="preserve">  </w:t>
      </w:r>
      <w:r w:rsidRPr="00434C87">
        <w:t>scheduled to be completed in the spring however, it is most likely going to be earlier, this will be started as soon as the 10 plex has been completed.</w:t>
      </w:r>
      <w:r>
        <w:t xml:space="preserve"> Estimated time is the end of February and boilers are on site.</w:t>
      </w:r>
    </w:p>
    <w:p w14:paraId="0CE05D5A" w14:textId="77777777" w:rsidR="001C1028" w:rsidRDefault="001C1028" w:rsidP="00161B0C">
      <w:pPr>
        <w:pStyle w:val="BodyText"/>
        <w:spacing w:before="292"/>
      </w:pPr>
      <w:r>
        <w:rPr>
          <w:b/>
        </w:rPr>
        <w:t>Cemetery:</w:t>
      </w:r>
      <w:r>
        <w:rPr>
          <w:b/>
          <w:spacing w:val="-2"/>
        </w:rPr>
        <w:t xml:space="preserve"> </w:t>
      </w:r>
      <w:r w:rsidRPr="00434C87">
        <w:t>The work at the cemetery is still ongoing. We have added 9 plots to our inventory for the short term, but the remainder of the work will be completed in the spring. This will give us approximately 1</w:t>
      </w:r>
      <w:r>
        <w:t>15</w:t>
      </w:r>
      <w:r w:rsidRPr="00434C87">
        <w:t xml:space="preserve"> new plots.</w:t>
      </w:r>
    </w:p>
    <w:p w14:paraId="166A078F" w14:textId="77777777" w:rsidR="001C1028" w:rsidRDefault="001C1028" w:rsidP="00161B0C">
      <w:pPr>
        <w:pStyle w:val="BodyText"/>
        <w:spacing w:before="293"/>
      </w:pPr>
      <w:r>
        <w:rPr>
          <w:b/>
        </w:rPr>
        <w:t xml:space="preserve">Playgrounds: </w:t>
      </w:r>
      <w:r w:rsidRPr="00062EDF">
        <w:t>The contract has been awarded to Play Envy and we had our first kickoff meeting with them. The project will be started and completed this summer, as soon as the ground thaws and they are able to work with the equipment.</w:t>
      </w:r>
    </w:p>
    <w:p w14:paraId="7CB0C5D3" w14:textId="77777777" w:rsidR="001C1028" w:rsidRDefault="001C1028" w:rsidP="00161B0C">
      <w:pPr>
        <w:pStyle w:val="BodyText"/>
        <w:spacing w:before="1"/>
      </w:pPr>
    </w:p>
    <w:p w14:paraId="24A2176E" w14:textId="77777777" w:rsidR="001C1028" w:rsidRPr="00161B0C" w:rsidRDefault="001C1028" w:rsidP="00161B0C">
      <w:pPr>
        <w:pStyle w:val="BodyText"/>
        <w:sectPr w:rsidR="001C1028" w:rsidRPr="00161B0C" w:rsidSect="001C1028">
          <w:pgSz w:w="12240" w:h="15840"/>
          <w:pgMar w:top="1400" w:right="1720" w:bottom="280" w:left="1660" w:header="720" w:footer="720" w:gutter="0"/>
          <w:cols w:space="720"/>
        </w:sectPr>
      </w:pPr>
      <w:r>
        <w:rPr>
          <w:b/>
        </w:rPr>
        <w:t xml:space="preserve">Rec Centre Backup Boilers: </w:t>
      </w:r>
      <w:r w:rsidRPr="00062EDF">
        <w:t>This project is still under design.</w:t>
      </w:r>
    </w:p>
    <w:p w14:paraId="7969A076" w14:textId="77777777" w:rsidR="001C1028" w:rsidRPr="00161B0C" w:rsidRDefault="001C1028" w:rsidP="00161B0C">
      <w:pPr>
        <w:tabs>
          <w:tab w:val="left" w:pos="1980"/>
        </w:tabs>
      </w:pPr>
    </w:p>
    <w:p w14:paraId="6796F4DB" w14:textId="77777777" w:rsidR="001C1028" w:rsidRPr="00E73FFB" w:rsidRDefault="001C1028" w:rsidP="001C1028">
      <w:pPr>
        <w:ind w:left="5040" w:firstLine="720"/>
        <w:jc w:val="both"/>
        <w:rPr>
          <w:lang w:val="en-US"/>
        </w:rPr>
      </w:pPr>
    </w:p>
    <w:sectPr w:rsidR="001C1028" w:rsidRPr="00E73FF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68D6" w14:textId="77777777" w:rsidR="001271FC" w:rsidRDefault="001271FC" w:rsidP="001271FC">
      <w:pPr>
        <w:spacing w:after="0" w:line="240" w:lineRule="auto"/>
      </w:pPr>
      <w:r>
        <w:separator/>
      </w:r>
    </w:p>
  </w:endnote>
  <w:endnote w:type="continuationSeparator" w:id="0">
    <w:p w14:paraId="05EEC104" w14:textId="77777777" w:rsidR="001271FC" w:rsidRDefault="001271FC" w:rsidP="0012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480518"/>
      <w:docPartObj>
        <w:docPartGallery w:val="Page Numbers (Bottom of Page)"/>
        <w:docPartUnique/>
      </w:docPartObj>
    </w:sdtPr>
    <w:sdtEndPr/>
    <w:sdtContent>
      <w:sdt>
        <w:sdtPr>
          <w:id w:val="-1769616900"/>
          <w:docPartObj>
            <w:docPartGallery w:val="Page Numbers (Top of Page)"/>
            <w:docPartUnique/>
          </w:docPartObj>
        </w:sdtPr>
        <w:sdtEndPr/>
        <w:sdtContent>
          <w:p w14:paraId="4F1D6A97" w14:textId="7BB7F55F" w:rsidR="001271FC" w:rsidRDefault="001271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AA59C6" w14:textId="77777777" w:rsidR="001271FC" w:rsidRDefault="0012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722A" w14:textId="77777777" w:rsidR="001271FC" w:rsidRDefault="001271FC" w:rsidP="001271FC">
      <w:pPr>
        <w:spacing w:after="0" w:line="240" w:lineRule="auto"/>
      </w:pPr>
      <w:r>
        <w:separator/>
      </w:r>
    </w:p>
  </w:footnote>
  <w:footnote w:type="continuationSeparator" w:id="0">
    <w:p w14:paraId="3F029BFE" w14:textId="77777777" w:rsidR="001271FC" w:rsidRDefault="001271FC" w:rsidP="00127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2B7"/>
    <w:multiLevelType w:val="hybridMultilevel"/>
    <w:tmpl w:val="BD920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6A463B"/>
    <w:multiLevelType w:val="hybridMultilevel"/>
    <w:tmpl w:val="8F182D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44BF4"/>
    <w:multiLevelType w:val="hybridMultilevel"/>
    <w:tmpl w:val="81B0A566"/>
    <w:lvl w:ilvl="0" w:tplc="D50022A6">
      <w:start w:val="1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4A66A6"/>
    <w:multiLevelType w:val="hybridMultilevel"/>
    <w:tmpl w:val="449C7956"/>
    <w:lvl w:ilvl="0" w:tplc="55B44CD0">
      <w:start w:val="26"/>
      <w:numFmt w:val="bullet"/>
      <w:lvlText w:val="-"/>
      <w:lvlJc w:val="left"/>
      <w:pPr>
        <w:ind w:left="1080" w:hanging="360"/>
      </w:pPr>
      <w:rPr>
        <w:rFonts w:ascii="Aptos" w:eastAsiaTheme="minorHAnsi" w:hAnsi="Aptos" w:cstheme="minorHAns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ADF5E86"/>
    <w:multiLevelType w:val="hybridMultilevel"/>
    <w:tmpl w:val="E8024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A876B9"/>
    <w:multiLevelType w:val="hybridMultilevel"/>
    <w:tmpl w:val="0DF6DD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E45A00"/>
    <w:multiLevelType w:val="hybridMultilevel"/>
    <w:tmpl w:val="E8E2D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BE3A39"/>
    <w:multiLevelType w:val="hybridMultilevel"/>
    <w:tmpl w:val="3A46D8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BF800EB"/>
    <w:multiLevelType w:val="hybridMultilevel"/>
    <w:tmpl w:val="D1C29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C880523"/>
    <w:multiLevelType w:val="hybridMultilevel"/>
    <w:tmpl w:val="6E44CA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EE12107"/>
    <w:multiLevelType w:val="hybridMultilevel"/>
    <w:tmpl w:val="8F1A4346"/>
    <w:lvl w:ilvl="0" w:tplc="D50022A6">
      <w:start w:val="1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0667651"/>
    <w:multiLevelType w:val="hybridMultilevel"/>
    <w:tmpl w:val="F24013C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65354E4"/>
    <w:multiLevelType w:val="hybridMultilevel"/>
    <w:tmpl w:val="B6E6046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6B31D96"/>
    <w:multiLevelType w:val="hybridMultilevel"/>
    <w:tmpl w:val="107CAA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8E67187"/>
    <w:multiLevelType w:val="hybridMultilevel"/>
    <w:tmpl w:val="B2946F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44327231">
    <w:abstractNumId w:val="1"/>
  </w:num>
  <w:num w:numId="2" w16cid:durableId="2111316662">
    <w:abstractNumId w:val="13"/>
  </w:num>
  <w:num w:numId="3" w16cid:durableId="1719695756">
    <w:abstractNumId w:val="6"/>
  </w:num>
  <w:num w:numId="4" w16cid:durableId="778528191">
    <w:abstractNumId w:val="4"/>
  </w:num>
  <w:num w:numId="5" w16cid:durableId="1447893926">
    <w:abstractNumId w:val="8"/>
  </w:num>
  <w:num w:numId="6" w16cid:durableId="1629244384">
    <w:abstractNumId w:val="0"/>
  </w:num>
  <w:num w:numId="7" w16cid:durableId="1580747165">
    <w:abstractNumId w:val="10"/>
  </w:num>
  <w:num w:numId="8" w16cid:durableId="2050376281">
    <w:abstractNumId w:val="2"/>
  </w:num>
  <w:num w:numId="9" w16cid:durableId="1947542031">
    <w:abstractNumId w:val="9"/>
  </w:num>
  <w:num w:numId="10" w16cid:durableId="1152284780">
    <w:abstractNumId w:val="5"/>
  </w:num>
  <w:num w:numId="11" w16cid:durableId="2015259423">
    <w:abstractNumId w:val="12"/>
  </w:num>
  <w:num w:numId="12" w16cid:durableId="899710695">
    <w:abstractNumId w:val="3"/>
  </w:num>
  <w:num w:numId="13" w16cid:durableId="1569922516">
    <w:abstractNumId w:val="11"/>
  </w:num>
  <w:num w:numId="14" w16cid:durableId="2084251186">
    <w:abstractNumId w:val="14"/>
  </w:num>
  <w:num w:numId="15" w16cid:durableId="1887062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CF"/>
    <w:rsid w:val="00057846"/>
    <w:rsid w:val="00072F7E"/>
    <w:rsid w:val="000839B8"/>
    <w:rsid w:val="000A2019"/>
    <w:rsid w:val="000D6489"/>
    <w:rsid w:val="001271FC"/>
    <w:rsid w:val="001A68CF"/>
    <w:rsid w:val="001C1028"/>
    <w:rsid w:val="00207B3F"/>
    <w:rsid w:val="00267709"/>
    <w:rsid w:val="002720E0"/>
    <w:rsid w:val="0028194E"/>
    <w:rsid w:val="002E75F3"/>
    <w:rsid w:val="00316EB1"/>
    <w:rsid w:val="00350F6C"/>
    <w:rsid w:val="003876BA"/>
    <w:rsid w:val="00443D01"/>
    <w:rsid w:val="0048221A"/>
    <w:rsid w:val="004E14F4"/>
    <w:rsid w:val="004E7071"/>
    <w:rsid w:val="004F7EFC"/>
    <w:rsid w:val="00543564"/>
    <w:rsid w:val="005A2B5F"/>
    <w:rsid w:val="005D2AC7"/>
    <w:rsid w:val="006215C0"/>
    <w:rsid w:val="006948D9"/>
    <w:rsid w:val="006B7C04"/>
    <w:rsid w:val="00700498"/>
    <w:rsid w:val="00713106"/>
    <w:rsid w:val="007D0FAC"/>
    <w:rsid w:val="008310A4"/>
    <w:rsid w:val="0087718E"/>
    <w:rsid w:val="0089793F"/>
    <w:rsid w:val="009131D8"/>
    <w:rsid w:val="00946723"/>
    <w:rsid w:val="00975EA1"/>
    <w:rsid w:val="00991905"/>
    <w:rsid w:val="009E2EFF"/>
    <w:rsid w:val="009E5540"/>
    <w:rsid w:val="00A82002"/>
    <w:rsid w:val="00B4636B"/>
    <w:rsid w:val="00B5573F"/>
    <w:rsid w:val="00B84222"/>
    <w:rsid w:val="00BC74C6"/>
    <w:rsid w:val="00C411C6"/>
    <w:rsid w:val="00C472F0"/>
    <w:rsid w:val="00C55737"/>
    <w:rsid w:val="00CA2398"/>
    <w:rsid w:val="00CA2F26"/>
    <w:rsid w:val="00D51758"/>
    <w:rsid w:val="00DD1A90"/>
    <w:rsid w:val="00DF4634"/>
    <w:rsid w:val="00E07A7E"/>
    <w:rsid w:val="00E1684C"/>
    <w:rsid w:val="00E213D3"/>
    <w:rsid w:val="00E50A4E"/>
    <w:rsid w:val="00E73FFB"/>
    <w:rsid w:val="00F00189"/>
    <w:rsid w:val="00F47E3E"/>
    <w:rsid w:val="00FC63BE"/>
    <w:rsid w:val="00FF33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B9A3"/>
  <w15:chartTrackingRefBased/>
  <w15:docId w15:val="{C3BDC8D3-750F-4099-B757-0EF1B68E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CF"/>
    <w:rPr>
      <w:kern w:val="0"/>
      <w14:ligatures w14:val="none"/>
    </w:rPr>
  </w:style>
  <w:style w:type="paragraph" w:styleId="Heading1">
    <w:name w:val="heading 1"/>
    <w:basedOn w:val="Normal"/>
    <w:next w:val="Normal"/>
    <w:link w:val="Heading1Char"/>
    <w:uiPriority w:val="9"/>
    <w:qFormat/>
    <w:rsid w:val="001A6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8CF"/>
    <w:rPr>
      <w:rFonts w:eastAsiaTheme="majorEastAsia" w:cstheme="majorBidi"/>
      <w:color w:val="272727" w:themeColor="text1" w:themeTint="D8"/>
    </w:rPr>
  </w:style>
  <w:style w:type="paragraph" w:styleId="Title">
    <w:name w:val="Title"/>
    <w:basedOn w:val="Normal"/>
    <w:next w:val="Normal"/>
    <w:link w:val="TitleChar"/>
    <w:uiPriority w:val="10"/>
    <w:qFormat/>
    <w:rsid w:val="001A6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8CF"/>
    <w:pPr>
      <w:spacing w:before="160"/>
      <w:jc w:val="center"/>
    </w:pPr>
    <w:rPr>
      <w:i/>
      <w:iCs/>
      <w:color w:val="404040" w:themeColor="text1" w:themeTint="BF"/>
    </w:rPr>
  </w:style>
  <w:style w:type="character" w:customStyle="1" w:styleId="QuoteChar">
    <w:name w:val="Quote Char"/>
    <w:basedOn w:val="DefaultParagraphFont"/>
    <w:link w:val="Quote"/>
    <w:uiPriority w:val="29"/>
    <w:rsid w:val="001A68CF"/>
    <w:rPr>
      <w:i/>
      <w:iCs/>
      <w:color w:val="404040" w:themeColor="text1" w:themeTint="BF"/>
    </w:rPr>
  </w:style>
  <w:style w:type="paragraph" w:styleId="ListParagraph">
    <w:name w:val="List Paragraph"/>
    <w:basedOn w:val="Normal"/>
    <w:uiPriority w:val="34"/>
    <w:qFormat/>
    <w:rsid w:val="001A68CF"/>
    <w:pPr>
      <w:ind w:left="720"/>
      <w:contextualSpacing/>
    </w:pPr>
  </w:style>
  <w:style w:type="character" w:styleId="IntenseEmphasis">
    <w:name w:val="Intense Emphasis"/>
    <w:basedOn w:val="DefaultParagraphFont"/>
    <w:uiPriority w:val="21"/>
    <w:qFormat/>
    <w:rsid w:val="001A68CF"/>
    <w:rPr>
      <w:i/>
      <w:iCs/>
      <w:color w:val="0F4761" w:themeColor="accent1" w:themeShade="BF"/>
    </w:rPr>
  </w:style>
  <w:style w:type="paragraph" w:styleId="IntenseQuote">
    <w:name w:val="Intense Quote"/>
    <w:basedOn w:val="Normal"/>
    <w:next w:val="Normal"/>
    <w:link w:val="IntenseQuoteChar"/>
    <w:uiPriority w:val="30"/>
    <w:qFormat/>
    <w:rsid w:val="001A6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8CF"/>
    <w:rPr>
      <w:i/>
      <w:iCs/>
      <w:color w:val="0F4761" w:themeColor="accent1" w:themeShade="BF"/>
    </w:rPr>
  </w:style>
  <w:style w:type="character" w:styleId="IntenseReference">
    <w:name w:val="Intense Reference"/>
    <w:basedOn w:val="DefaultParagraphFont"/>
    <w:uiPriority w:val="32"/>
    <w:qFormat/>
    <w:rsid w:val="001A68CF"/>
    <w:rPr>
      <w:b/>
      <w:bCs/>
      <w:smallCaps/>
      <w:color w:val="0F4761" w:themeColor="accent1" w:themeShade="BF"/>
      <w:spacing w:val="5"/>
    </w:rPr>
  </w:style>
  <w:style w:type="paragraph" w:styleId="NoSpacing">
    <w:name w:val="No Spacing"/>
    <w:uiPriority w:val="1"/>
    <w:qFormat/>
    <w:rsid w:val="00E73FFB"/>
    <w:pPr>
      <w:spacing w:after="0" w:line="240" w:lineRule="auto"/>
    </w:pPr>
    <w:rPr>
      <w:kern w:val="0"/>
      <w:lang w:val="en-US"/>
      <w14:ligatures w14:val="none"/>
    </w:rPr>
  </w:style>
  <w:style w:type="paragraph" w:styleId="BodyText">
    <w:name w:val="Body Text"/>
    <w:basedOn w:val="Normal"/>
    <w:link w:val="BodyTextChar"/>
    <w:uiPriority w:val="1"/>
    <w:qFormat/>
    <w:rsid w:val="00E73FFB"/>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73FFB"/>
    <w:rPr>
      <w:rFonts w:ascii="Calibri" w:eastAsia="Calibri" w:hAnsi="Calibri" w:cs="Calibri"/>
      <w:kern w:val="0"/>
      <w:sz w:val="24"/>
      <w:szCs w:val="24"/>
      <w:lang w:val="en-US"/>
      <w14:ligatures w14:val="none"/>
    </w:rPr>
  </w:style>
  <w:style w:type="paragraph" w:styleId="Header">
    <w:name w:val="header"/>
    <w:basedOn w:val="Normal"/>
    <w:link w:val="HeaderChar"/>
    <w:uiPriority w:val="99"/>
    <w:unhideWhenUsed/>
    <w:rsid w:val="00127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1FC"/>
    <w:rPr>
      <w:kern w:val="0"/>
      <w14:ligatures w14:val="none"/>
    </w:rPr>
  </w:style>
  <w:style w:type="paragraph" w:styleId="Footer">
    <w:name w:val="footer"/>
    <w:basedOn w:val="Normal"/>
    <w:link w:val="FooterChar"/>
    <w:uiPriority w:val="99"/>
    <w:unhideWhenUsed/>
    <w:rsid w:val="00127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1FC"/>
    <w:rPr>
      <w:kern w:val="0"/>
      <w14:ligatures w14:val="none"/>
    </w:rPr>
  </w:style>
  <w:style w:type="character" w:styleId="Hyperlink">
    <w:name w:val="Hyperlink"/>
    <w:basedOn w:val="DefaultParagraphFont"/>
    <w:uiPriority w:val="99"/>
    <w:unhideWhenUsed/>
    <w:rsid w:val="001C10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ing@watsonlake.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7</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CDO</cp:lastModifiedBy>
  <cp:revision>9</cp:revision>
  <cp:lastPrinted>2025-02-18T23:34:00Z</cp:lastPrinted>
  <dcterms:created xsi:type="dcterms:W3CDTF">2025-02-06T20:36:00Z</dcterms:created>
  <dcterms:modified xsi:type="dcterms:W3CDTF">2025-02-18T23:36:00Z</dcterms:modified>
</cp:coreProperties>
</file>